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96923" w:rsidRPr="0073021F" w:rsidTr="005B1148">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keepNext/>
              <w:spacing w:before="60" w:line="220" w:lineRule="exact"/>
              <w:jc w:val="center"/>
              <w:outlineLvl w:val="0"/>
              <w:rPr>
                <w:b/>
                <w:sz w:val="20"/>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923" w:rsidRDefault="00C96923" w:rsidP="00C96923">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" o:allowincell="f" filled="f" stroked="f">
                      <v:textbox inset="1pt,1pt,1pt,1pt">
                        <w:txbxContent>
                          <w:p w:rsidR="00C96923" w:rsidRDefault="00C96923" w:rsidP="00C96923">
                            <w:pPr>
                              <w:rPr>
                                <w:b/>
                                <w:i/>
                              </w:rPr>
                            </w:pPr>
                          </w:p>
                        </w:txbxContent>
                      </v:textbox>
                    </v:rect>
                  </w:pict>
                </mc:Fallback>
              </mc:AlternateContent>
            </w:r>
            <w:r w:rsidRPr="0073021F">
              <w:rPr>
                <w:b/>
                <w:sz w:val="20"/>
              </w:rPr>
              <w:t>ФЕДЕРАЛЬНОЕ СТАТИСТИЧЕСКОЕ НАБЛЮДЕНИЕ</w:t>
            </w:r>
          </w:p>
        </w:tc>
      </w:tr>
    </w:tbl>
    <w:p w:rsidR="00C96923" w:rsidRPr="0073021F" w:rsidRDefault="00C96923" w:rsidP="00C96923">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96923" w:rsidRPr="0073021F" w:rsidTr="005B1148">
        <w:tc>
          <w:tcPr>
            <w:tcW w:w="11198"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spacing w:line="220" w:lineRule="exact"/>
              <w:jc w:val="center"/>
              <w:rPr>
                <w:sz w:val="20"/>
              </w:rPr>
            </w:pPr>
            <w:r w:rsidRPr="0073021F">
              <w:rPr>
                <w:sz w:val="20"/>
              </w:rPr>
              <w:t>КОНФИДЕНЦИАЛЬНОСТЬ ГАРАНТИРУЕТСЯ ПОЛУЧАТЕЛЕМ ИНФОРМАЦИИ</w:t>
            </w:r>
          </w:p>
        </w:tc>
      </w:tr>
    </w:tbl>
    <w:p w:rsidR="00C96923" w:rsidRPr="0073021F" w:rsidRDefault="00C96923" w:rsidP="00C96923">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C96923" w:rsidRPr="0073021F" w:rsidTr="005B1148">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5B1148">
            <w:pPr>
              <w:jc w:val="center"/>
              <w:rPr>
                <w:sz w:val="20"/>
              </w:rPr>
            </w:pPr>
            <w:r w:rsidRPr="0073021F">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73021F">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C96923" w:rsidRPr="0073021F" w:rsidRDefault="00C96923" w:rsidP="00C96923">
      <w:pPr>
        <w:tabs>
          <w:tab w:val="left" w:pos="2095"/>
        </w:tabs>
        <w:rPr>
          <w:sz w:val="20"/>
        </w:rPr>
      </w:pPr>
      <w:r w:rsidRPr="0073021F">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0"/>
      </w:tblGrid>
      <w:tr w:rsidR="00C96923" w:rsidRPr="0073021F" w:rsidTr="005B1148">
        <w:tc>
          <w:tcPr>
            <w:tcW w:w="11160"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tabs>
                <w:tab w:val="left" w:pos="2095"/>
              </w:tabs>
              <w:jc w:val="center"/>
              <w:rPr>
                <w:sz w:val="20"/>
              </w:rPr>
            </w:pPr>
            <w:r w:rsidRPr="0073021F">
              <w:rPr>
                <w:sz w:val="20"/>
              </w:rPr>
              <w:t>ВОЗМОЖНО ПРЕДОСТАВЛЕНИЕ В ЭЛЕКТРОННОМ ВИДЕ</w:t>
            </w:r>
          </w:p>
        </w:tc>
      </w:tr>
    </w:tbl>
    <w:p w:rsidR="00C96923" w:rsidRPr="0073021F" w:rsidRDefault="00C96923" w:rsidP="00C96923">
      <w:pPr>
        <w:tabs>
          <w:tab w:val="left" w:pos="2095"/>
        </w:tabs>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C96923" w:rsidRPr="0073021F" w:rsidTr="005B1148">
        <w:tc>
          <w:tcPr>
            <w:tcW w:w="2691" w:type="dxa"/>
            <w:hideMark/>
          </w:tcPr>
          <w:p w:rsidR="00C96923" w:rsidRPr="0073021F" w:rsidRDefault="00C96923" w:rsidP="005B1148">
            <w:pPr>
              <w:jc w:val="center"/>
              <w:rPr>
                <w:sz w:val="20"/>
              </w:rPr>
            </w:pPr>
            <w:r w:rsidRPr="0073021F">
              <w:rPr>
                <w:sz w:val="20"/>
              </w:rPr>
              <w:tab/>
            </w: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923" w:rsidRDefault="00C96923" w:rsidP="00C9692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" o:allowincell="f" filled="f" stroked="f">
                      <v:textbox inset="1pt,1pt,1pt,1pt">
                        <w:txbxContent>
                          <w:p w:rsidR="00C96923" w:rsidRDefault="00C96923" w:rsidP="00C96923"/>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5B1148">
            <w:pPr>
              <w:jc w:val="center"/>
              <w:rPr>
                <w:sz w:val="20"/>
              </w:rPr>
            </w:pPr>
            <w:r w:rsidRPr="0073021F">
              <w:rPr>
                <w:sz w:val="20"/>
              </w:rPr>
              <w:fldChar w:fldCharType="begin"/>
            </w:r>
            <w:r w:rsidRPr="0073021F">
              <w:rPr>
                <w:sz w:val="20"/>
              </w:rPr>
              <w:instrText xml:space="preserve"> INCLUDETEXT "c:\\access20\\kformp\\name.txt" \* MERGEFORMAT </w:instrText>
            </w:r>
            <w:r w:rsidRPr="0073021F">
              <w:rPr>
                <w:sz w:val="20"/>
              </w:rPr>
              <w:fldChar w:fldCharType="separate"/>
            </w:r>
            <w:r w:rsidRPr="0073021F">
              <w:rPr>
                <w:sz w:val="20"/>
              </w:rPr>
              <w:t xml:space="preserve"> СВЕДЕНИЯ ОБ ОРГАНИЗАЦИИ КУЛЬТУРНО-ДОСУГОВОГО ТИПА</w:t>
            </w:r>
          </w:p>
          <w:p w:rsidR="00C96923" w:rsidRPr="0073021F" w:rsidRDefault="00C96923" w:rsidP="005B1148">
            <w:pPr>
              <w:spacing w:after="60"/>
              <w:jc w:val="center"/>
              <w:rPr>
                <w:sz w:val="20"/>
              </w:rPr>
            </w:pPr>
            <w:r w:rsidRPr="0073021F">
              <w:rPr>
                <w:sz w:val="20"/>
              </w:rPr>
              <w:t>за 20</w:t>
            </w:r>
            <w:r w:rsidRPr="0073021F">
              <w:rPr>
                <w:sz w:val="20"/>
                <w:u w:val="single"/>
              </w:rPr>
              <w:t xml:space="preserve">       </w:t>
            </w:r>
            <w:r w:rsidRPr="0073021F">
              <w:rPr>
                <w:sz w:val="20"/>
              </w:rPr>
              <w:t xml:space="preserve"> год</w:t>
            </w:r>
            <w:r w:rsidRPr="0073021F">
              <w:rPr>
                <w:sz w:val="20"/>
              </w:rPr>
              <w:fldChar w:fldCharType="end"/>
            </w:r>
          </w:p>
        </w:tc>
        <w:tc>
          <w:tcPr>
            <w:tcW w:w="2274" w:type="dxa"/>
          </w:tcPr>
          <w:p w:rsidR="00C96923" w:rsidRPr="0073021F" w:rsidRDefault="00C96923" w:rsidP="005B1148">
            <w:pPr>
              <w:jc w:val="center"/>
              <w:rPr>
                <w:sz w:val="20"/>
              </w:rPr>
            </w:pPr>
          </w:p>
        </w:tc>
      </w:tr>
    </w:tbl>
    <w:p w:rsidR="00C96923" w:rsidRPr="0073021F" w:rsidRDefault="00C96923" w:rsidP="00C96923">
      <w:pPr>
        <w:tabs>
          <w:tab w:val="left" w:pos="10062"/>
        </w:tabs>
        <w:spacing w:line="540" w:lineRule="exact"/>
        <w:rPr>
          <w:sz w:val="16"/>
          <w:szCs w:val="16"/>
        </w:rPr>
      </w:pPr>
      <w:r>
        <w:rPr>
          <w:noProof/>
        </w:rPr>
        <mc:AlternateContent>
          <mc:Choice Requires="wps">
            <w:drawing>
              <wp:anchor distT="0" distB="0" distL="114300" distR="114300" simplePos="0" relativeHeight="251662336" behindDoc="1" locked="0" layoutInCell="0" allowOverlap="1">
                <wp:simplePos x="0" y="0"/>
                <wp:positionH relativeFrom="column">
                  <wp:posOffset>7626985</wp:posOffset>
                </wp:positionH>
                <wp:positionV relativeFrom="paragraph">
                  <wp:posOffset>314960</wp:posOffset>
                </wp:positionV>
                <wp:extent cx="1492250" cy="210185"/>
                <wp:effectExtent l="0" t="0" r="12700"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0D4E" id="Прямоугольник 23" o:spid="_x0000_s1026" style="position:absolute;margin-left:600.55pt;margin-top:24.8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" o:allowincell="f" fillcolor="#f2f2f2" strokeweight="1.25pt"/>
            </w:pict>
          </mc:Fallback>
        </mc:AlternateContent>
      </w:r>
      <w:r w:rsidRPr="0073021F">
        <w:tab/>
      </w:r>
    </w:p>
    <w:tbl>
      <w:tblPr>
        <w:tblW w:w="0" w:type="auto"/>
        <w:tblInd w:w="497" w:type="dxa"/>
        <w:tblLayout w:type="fixed"/>
        <w:tblCellMar>
          <w:left w:w="71" w:type="dxa"/>
          <w:right w:w="71" w:type="dxa"/>
        </w:tblCellMar>
        <w:tblLook w:val="04A0" w:firstRow="1" w:lastRow="0" w:firstColumn="1" w:lastColumn="0" w:noHBand="0" w:noVBand="1"/>
      </w:tblPr>
      <w:tblGrid>
        <w:gridCol w:w="8034"/>
        <w:gridCol w:w="2739"/>
        <w:gridCol w:w="162"/>
        <w:gridCol w:w="3380"/>
      </w:tblGrid>
      <w:tr w:rsidR="00C96923" w:rsidRPr="0073021F" w:rsidTr="005B1148">
        <w:tc>
          <w:tcPr>
            <w:tcW w:w="8034"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jc w:val="center"/>
              <w:rPr>
                <w:sz w:val="20"/>
              </w:rPr>
            </w:pPr>
            <w:r w:rsidRPr="0073021F">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jc w:val="center"/>
              <w:rPr>
                <w:sz w:val="20"/>
              </w:rPr>
            </w:pPr>
            <w:r w:rsidRPr="0073021F">
              <w:rPr>
                <w:sz w:val="20"/>
              </w:rPr>
              <w:t>Сроки предоставления</w:t>
            </w:r>
          </w:p>
        </w:tc>
        <w:tc>
          <w:tcPr>
            <w:tcW w:w="162" w:type="dxa"/>
          </w:tcPr>
          <w:p w:rsidR="00C96923" w:rsidRPr="0073021F" w:rsidRDefault="00C96923" w:rsidP="005B1148">
            <w:pPr>
              <w:jc w:val="center"/>
              <w:rPr>
                <w:sz w:val="20"/>
              </w:rPr>
            </w:pPr>
          </w:p>
        </w:tc>
        <w:tc>
          <w:tcPr>
            <w:tcW w:w="3380" w:type="dxa"/>
            <w:hideMark/>
          </w:tcPr>
          <w:p w:rsidR="00C96923" w:rsidRPr="0073021F" w:rsidRDefault="00C96923" w:rsidP="005B1148">
            <w:pPr>
              <w:jc w:val="center"/>
              <w:rPr>
                <w:sz w:val="20"/>
              </w:rPr>
            </w:pPr>
            <w:r w:rsidRPr="0073021F">
              <w:rPr>
                <w:b/>
                <w:sz w:val="20"/>
              </w:rPr>
              <w:t xml:space="preserve"> Форма № 7-НК</w:t>
            </w:r>
          </w:p>
        </w:tc>
      </w:tr>
      <w:tr w:rsidR="00C96923" w:rsidRPr="0073021F" w:rsidTr="005B1148">
        <w:trPr>
          <w:trHeight w:val="1938"/>
        </w:trPr>
        <w:tc>
          <w:tcPr>
            <w:tcW w:w="8034" w:type="dxa"/>
            <w:tcBorders>
              <w:top w:val="single" w:sz="6" w:space="0" w:color="auto"/>
              <w:left w:val="single" w:sz="6" w:space="0" w:color="auto"/>
              <w:bottom w:val="single" w:sz="6" w:space="0" w:color="auto"/>
              <w:right w:val="single" w:sz="6" w:space="0" w:color="auto"/>
            </w:tcBorders>
            <w:hideMark/>
          </w:tcPr>
          <w:p w:rsidR="00C96923" w:rsidRPr="0073021F" w:rsidRDefault="00C96923" w:rsidP="005B1148">
            <w:pPr>
              <w:spacing w:after="40" w:line="140" w:lineRule="exact"/>
              <w:contextualSpacing/>
              <w:rPr>
                <w:sz w:val="20"/>
              </w:rPr>
            </w:pPr>
            <w:r>
              <w:rPr>
                <w:noProof/>
              </w:rPr>
              <mc:AlternateContent>
                <mc:Choice Requires="wps">
                  <w:drawing>
                    <wp:anchor distT="0" distB="0" distL="114300" distR="114300" simplePos="0" relativeHeight="251663360" behindDoc="1" locked="0" layoutInCell="0" allowOverlap="1">
                      <wp:simplePos x="0" y="0"/>
                      <wp:positionH relativeFrom="column">
                        <wp:posOffset>7688580</wp:posOffset>
                      </wp:positionH>
                      <wp:positionV relativeFrom="paragraph">
                        <wp:posOffset>981710</wp:posOffset>
                      </wp:positionV>
                      <wp:extent cx="1257300" cy="215900"/>
                      <wp:effectExtent l="0" t="0" r="1905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15900"/>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0F464" id="Прямоугольник 22" o:spid="_x0000_s1026" style="position:absolute;margin-left:605.4pt;margin-top:77.3pt;width:99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" o:allowincell="f" fillcolor="#f2f2f2" strokeweight="1.5pt"/>
                  </w:pict>
                </mc:Fallback>
              </mc:AlternateContent>
            </w:r>
            <w:r w:rsidRPr="0073021F">
              <w:rPr>
                <w:sz w:val="20"/>
              </w:rPr>
              <w:t>юридические лица – организации культурно-досугового типа, подведомственные:</w:t>
            </w:r>
            <w:r w:rsidRPr="0073021F">
              <w:rPr>
                <w:sz w:val="20"/>
              </w:rPr>
              <w:br/>
              <w:t>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96923" w:rsidRPr="0073021F" w:rsidRDefault="00C96923" w:rsidP="005B1148">
            <w:pPr>
              <w:spacing w:before="20" w:after="20" w:line="140" w:lineRule="exact"/>
              <w:ind w:left="284"/>
              <w:contextualSpacing/>
              <w:rPr>
                <w:sz w:val="20"/>
              </w:rPr>
            </w:pPr>
            <w:r w:rsidRPr="0073021F">
              <w:rPr>
                <w:sz w:val="20"/>
              </w:rPr>
              <w:t xml:space="preserve">- соответствующему органу управления в сфере культуры (по принадлежности); </w:t>
            </w:r>
          </w:p>
          <w:p w:rsidR="00C96923" w:rsidRPr="0073021F" w:rsidRDefault="00C96923" w:rsidP="005B1148">
            <w:pPr>
              <w:spacing w:before="40" w:after="40" w:line="140" w:lineRule="exact"/>
              <w:contextualSpacing/>
              <w:jc w:val="both"/>
              <w:rPr>
                <w:bCs/>
                <w:sz w:val="20"/>
              </w:rPr>
            </w:pPr>
            <w:r w:rsidRPr="0073021F">
              <w:rPr>
                <w:bCs/>
                <w:sz w:val="20"/>
              </w:rPr>
              <w:t>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96923" w:rsidRPr="0073021F" w:rsidRDefault="00C96923" w:rsidP="005B1148">
            <w:pPr>
              <w:spacing w:before="20" w:after="20" w:line="140" w:lineRule="exact"/>
              <w:ind w:left="284"/>
              <w:contextualSpacing/>
              <w:rPr>
                <w:bCs/>
                <w:sz w:val="20"/>
              </w:rPr>
            </w:pPr>
            <w:r w:rsidRPr="0073021F">
              <w:rPr>
                <w:bCs/>
                <w:sz w:val="20"/>
              </w:rPr>
              <w:t xml:space="preserve"> - территориальному органу Росстата в субъекте Российской Федерации по </w:t>
            </w:r>
            <w:r w:rsidRPr="0073021F">
              <w:rPr>
                <w:bCs/>
                <w:sz w:val="20"/>
              </w:rPr>
              <w:br/>
              <w:t xml:space="preserve">    установленному им адресу;</w:t>
            </w:r>
          </w:p>
          <w:p w:rsidR="00C96923" w:rsidRPr="0073021F" w:rsidRDefault="00C96923" w:rsidP="005B1148">
            <w:pPr>
              <w:spacing w:before="40" w:after="40" w:line="140" w:lineRule="exact"/>
              <w:contextualSpacing/>
              <w:jc w:val="both"/>
              <w:rPr>
                <w:bCs/>
                <w:sz w:val="20"/>
              </w:rPr>
            </w:pPr>
            <w:r w:rsidRPr="0073021F">
              <w:rPr>
                <w:bCs/>
                <w:sz w:val="20"/>
              </w:rPr>
              <w:t>орган местного самоуправления, осуществляющий управление в сфере культуры, сводные отчеты по подведомственным организациям:</w:t>
            </w:r>
          </w:p>
          <w:p w:rsidR="00C96923" w:rsidRPr="0073021F" w:rsidRDefault="00C96923" w:rsidP="005B1148">
            <w:pPr>
              <w:spacing w:before="20" w:after="20" w:line="140" w:lineRule="exact"/>
              <w:ind w:left="354" w:hanging="354"/>
              <w:contextualSpacing/>
              <w:rPr>
                <w:bCs/>
                <w:sz w:val="20"/>
              </w:rPr>
            </w:pPr>
            <w:r w:rsidRPr="0073021F">
              <w:rPr>
                <w:bCs/>
                <w:sz w:val="20"/>
              </w:rPr>
              <w:t xml:space="preserve">      - органу исполнительной власти субъекта Российской Федерации, осуществляющему</w:t>
            </w:r>
            <w:r w:rsidRPr="0073021F">
              <w:rPr>
                <w:bCs/>
                <w:sz w:val="20"/>
              </w:rPr>
              <w:br/>
              <w:t xml:space="preserve">  управление в сфере культуры;</w:t>
            </w:r>
          </w:p>
          <w:p w:rsidR="00C96923" w:rsidRPr="0073021F" w:rsidRDefault="00C96923" w:rsidP="005B1148">
            <w:pPr>
              <w:spacing w:before="40" w:after="40" w:line="140" w:lineRule="exact"/>
              <w:contextualSpacing/>
              <w:jc w:val="both"/>
              <w:rPr>
                <w:bCs/>
                <w:sz w:val="20"/>
              </w:rPr>
            </w:pPr>
            <w:r w:rsidRPr="0073021F">
              <w:rPr>
                <w:bCs/>
                <w:sz w:val="20"/>
              </w:rPr>
              <w:t>орган исполнительной власти субъекта Российской Федерации, осуществляющий управление в сфере культуры, сводные отчеты по субъекту Российской Федерации:</w:t>
            </w:r>
          </w:p>
          <w:p w:rsidR="00C96923" w:rsidRPr="0073021F" w:rsidRDefault="00C96923" w:rsidP="005B1148">
            <w:pPr>
              <w:spacing w:before="40" w:after="20" w:line="140" w:lineRule="exact"/>
              <w:ind w:left="284"/>
              <w:contextualSpacing/>
              <w:rPr>
                <w:bCs/>
                <w:sz w:val="20"/>
              </w:rPr>
            </w:pPr>
            <w:r w:rsidRPr="0073021F">
              <w:rPr>
                <w:bCs/>
                <w:sz w:val="20"/>
              </w:rPr>
              <w:t xml:space="preserve"> - Министерству культуры Российской Федерации;</w:t>
            </w:r>
          </w:p>
          <w:p w:rsidR="00C96923" w:rsidRPr="0073021F" w:rsidRDefault="00C96923" w:rsidP="005B1148">
            <w:pPr>
              <w:spacing w:before="40" w:after="40" w:line="140" w:lineRule="exact"/>
              <w:contextualSpacing/>
              <w:rPr>
                <w:sz w:val="20"/>
              </w:rPr>
            </w:pPr>
            <w:r w:rsidRPr="0073021F">
              <w:rPr>
                <w:sz w:val="20"/>
              </w:rPr>
              <w:t>Росстат, сводный отчет  по организациям культурно-досугового типа, не относящимся к сфере ведения Министерства культуры Российской Федерации:</w:t>
            </w:r>
          </w:p>
          <w:p w:rsidR="00C96923" w:rsidRPr="0073021F" w:rsidRDefault="00C96923" w:rsidP="005B1148">
            <w:pPr>
              <w:spacing w:before="40" w:line="140" w:lineRule="exact"/>
            </w:pPr>
            <w:r w:rsidRPr="0073021F">
              <w:rPr>
                <w:sz w:val="20"/>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before="60" w:line="140" w:lineRule="exact"/>
              <w:jc w:val="center"/>
              <w:rPr>
                <w:sz w:val="20"/>
                <w:szCs w:val="24"/>
              </w:rPr>
            </w:pPr>
            <w:r w:rsidRPr="0073021F">
              <w:rPr>
                <w:sz w:val="20"/>
                <w:szCs w:val="24"/>
              </w:rPr>
              <w:t>15 января</w:t>
            </w: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before="60" w:line="140" w:lineRule="exact"/>
              <w:jc w:val="center"/>
              <w:rPr>
                <w:sz w:val="20"/>
                <w:szCs w:val="24"/>
              </w:rPr>
            </w:pPr>
            <w:r w:rsidRPr="0073021F">
              <w:rPr>
                <w:sz w:val="20"/>
                <w:szCs w:val="24"/>
              </w:rPr>
              <w:t xml:space="preserve">15 января </w:t>
            </w: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before="120" w:line="140" w:lineRule="exact"/>
              <w:jc w:val="center"/>
              <w:rPr>
                <w:sz w:val="20"/>
                <w:szCs w:val="24"/>
              </w:rPr>
            </w:pPr>
            <w:r w:rsidRPr="0073021F">
              <w:rPr>
                <w:sz w:val="20"/>
                <w:szCs w:val="24"/>
              </w:rPr>
              <w:t>20 февраля</w:t>
            </w: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r w:rsidRPr="0073021F">
              <w:rPr>
                <w:sz w:val="20"/>
                <w:szCs w:val="24"/>
              </w:rPr>
              <w:t>10 марта</w:t>
            </w: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rPr>
                <w:sz w:val="20"/>
                <w:szCs w:val="24"/>
              </w:rPr>
            </w:pPr>
          </w:p>
          <w:p w:rsidR="00C96923" w:rsidRPr="0073021F" w:rsidRDefault="00C96923" w:rsidP="005B1148">
            <w:pPr>
              <w:spacing w:line="140" w:lineRule="exact"/>
              <w:jc w:val="center"/>
            </w:pPr>
            <w:r w:rsidRPr="0073021F">
              <w:rPr>
                <w:sz w:val="20"/>
                <w:szCs w:val="24"/>
              </w:rPr>
              <w:t>30 апреля</w:t>
            </w:r>
          </w:p>
        </w:tc>
        <w:tc>
          <w:tcPr>
            <w:tcW w:w="162" w:type="dxa"/>
          </w:tcPr>
          <w:p w:rsidR="00C96923" w:rsidRPr="0073021F" w:rsidRDefault="00C96923" w:rsidP="005B1148">
            <w:pPr>
              <w:spacing w:line="180" w:lineRule="exact"/>
              <w:rPr>
                <w:sz w:val="20"/>
              </w:rPr>
            </w:pPr>
          </w:p>
        </w:tc>
        <w:tc>
          <w:tcPr>
            <w:tcW w:w="3380" w:type="dxa"/>
          </w:tcPr>
          <w:p w:rsidR="00C96923" w:rsidRPr="0073021F" w:rsidRDefault="00C96923" w:rsidP="005B1148">
            <w:pPr>
              <w:jc w:val="center"/>
              <w:rPr>
                <w:sz w:val="20"/>
              </w:rPr>
            </w:pPr>
            <w:r w:rsidRPr="0073021F">
              <w:rPr>
                <w:sz w:val="20"/>
              </w:rPr>
              <w:t>Приказ Росстата:</w:t>
            </w:r>
          </w:p>
          <w:p w:rsidR="00C96923" w:rsidRPr="0073021F" w:rsidRDefault="00C96923" w:rsidP="005B1148">
            <w:pPr>
              <w:jc w:val="center"/>
              <w:rPr>
                <w:sz w:val="20"/>
              </w:rPr>
            </w:pPr>
            <w:r w:rsidRPr="0073021F">
              <w:rPr>
                <w:sz w:val="20"/>
              </w:rPr>
              <w:t>Об утверждении формы</w:t>
            </w:r>
          </w:p>
          <w:p w:rsidR="00C96923" w:rsidRPr="0073021F" w:rsidRDefault="00C96923" w:rsidP="005B1148">
            <w:pPr>
              <w:jc w:val="center"/>
              <w:rPr>
                <w:sz w:val="20"/>
              </w:rPr>
            </w:pPr>
            <w:r w:rsidRPr="0073021F">
              <w:rPr>
                <w:sz w:val="20"/>
              </w:rPr>
              <w:t>от 30.12.2015  № 671</w:t>
            </w:r>
          </w:p>
          <w:p w:rsidR="00C96923" w:rsidRPr="0073021F" w:rsidRDefault="00C96923" w:rsidP="005B1148">
            <w:pPr>
              <w:jc w:val="center"/>
              <w:rPr>
                <w:sz w:val="20"/>
              </w:rPr>
            </w:pPr>
            <w:r w:rsidRPr="0073021F">
              <w:rPr>
                <w:sz w:val="20"/>
              </w:rPr>
              <w:t>О внесении изменений (при наличии)</w:t>
            </w:r>
          </w:p>
          <w:p w:rsidR="00C96923" w:rsidRPr="0073021F" w:rsidRDefault="00C96923" w:rsidP="005B1148">
            <w:pPr>
              <w:jc w:val="center"/>
              <w:rPr>
                <w:sz w:val="20"/>
                <w:u w:val="single"/>
              </w:rPr>
            </w:pPr>
            <w:r w:rsidRPr="0073021F">
              <w:rPr>
                <w:sz w:val="20"/>
              </w:rPr>
              <w:t>от __________ № ___</w:t>
            </w:r>
          </w:p>
          <w:p w:rsidR="00C96923" w:rsidRPr="0073021F" w:rsidRDefault="00C96923" w:rsidP="005B1148">
            <w:pPr>
              <w:jc w:val="center"/>
              <w:rPr>
                <w:sz w:val="20"/>
                <w:u w:val="single"/>
              </w:rPr>
            </w:pPr>
            <w:r w:rsidRPr="0073021F">
              <w:rPr>
                <w:sz w:val="20"/>
              </w:rPr>
              <w:t>от __________№ ___</w:t>
            </w:r>
          </w:p>
          <w:p w:rsidR="00C96923" w:rsidRPr="0073021F" w:rsidRDefault="00C96923" w:rsidP="005B1148">
            <w:pPr>
              <w:jc w:val="center"/>
              <w:rPr>
                <w:sz w:val="20"/>
              </w:rPr>
            </w:pPr>
          </w:p>
          <w:p w:rsidR="00C96923" w:rsidRPr="0073021F" w:rsidRDefault="00C96923" w:rsidP="005B1148">
            <w:pPr>
              <w:spacing w:line="180" w:lineRule="exact"/>
              <w:jc w:val="center"/>
              <w:rPr>
                <w:sz w:val="20"/>
              </w:rPr>
            </w:pPr>
            <w:r w:rsidRPr="0073021F">
              <w:rPr>
                <w:sz w:val="20"/>
              </w:rPr>
              <w:t>Годовая</w:t>
            </w:r>
          </w:p>
        </w:tc>
      </w:tr>
    </w:tbl>
    <w:p w:rsidR="00C96923" w:rsidRPr="0073021F" w:rsidRDefault="00C96923" w:rsidP="00C96923">
      <w:pPr>
        <w:tabs>
          <w:tab w:val="left" w:pos="3375"/>
          <w:tab w:val="left" w:pos="6574"/>
        </w:tabs>
        <w:rPr>
          <w:sz w:val="20"/>
        </w:rPr>
      </w:pPr>
    </w:p>
    <w:tbl>
      <w:tblPr>
        <w:tblW w:w="0" w:type="auto"/>
        <w:tblInd w:w="497" w:type="dxa"/>
        <w:tblLayout w:type="fixed"/>
        <w:tblCellMar>
          <w:left w:w="71" w:type="dxa"/>
          <w:right w:w="71" w:type="dxa"/>
        </w:tblCellMar>
        <w:tblLook w:val="04A0" w:firstRow="1" w:lastRow="0" w:firstColumn="1" w:lastColumn="0" w:noHBand="0" w:noVBand="1"/>
      </w:tblPr>
      <w:tblGrid>
        <w:gridCol w:w="1417"/>
        <w:gridCol w:w="4299"/>
        <w:gridCol w:w="4300"/>
        <w:gridCol w:w="4300"/>
      </w:tblGrid>
      <w:tr w:rsidR="00C96923" w:rsidRPr="0073021F" w:rsidTr="005B1148">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96923" w:rsidRPr="0073021F" w:rsidRDefault="00C96923" w:rsidP="005B1148">
            <w:pPr>
              <w:spacing w:after="80" w:line="160" w:lineRule="exact"/>
              <w:rPr>
                <w:sz w:val="20"/>
              </w:rPr>
            </w:pPr>
            <w:r>
              <w:rPr>
                <w:noProof/>
              </w:rPr>
              <mc:AlternateContent>
                <mc:Choice Requires="wps">
                  <w:drawing>
                    <wp:anchor distT="0" distB="0" distL="114300" distR="114300" simplePos="0" relativeHeight="251661312" behindDoc="1" locked="0" layoutInCell="0" allowOverlap="1">
                      <wp:simplePos x="0" y="0"/>
                      <wp:positionH relativeFrom="column">
                        <wp:posOffset>100330</wp:posOffset>
                      </wp:positionH>
                      <wp:positionV relativeFrom="paragraph">
                        <wp:posOffset>24130</wp:posOffset>
                      </wp:positionV>
                      <wp:extent cx="9327515" cy="2561590"/>
                      <wp:effectExtent l="0" t="0" r="6985"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923" w:rsidRDefault="00C96923" w:rsidP="00C9692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7.9pt;margin-top:1.9pt;width:734.45pt;height:20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" o:allowincell="f" filled="f" stroked="f">
                      <v:textbox inset="1pt,1pt,1pt,1pt">
                        <w:txbxContent>
                          <w:p w:rsidR="00C96923" w:rsidRDefault="00C96923" w:rsidP="00C96923"/>
                        </w:txbxContent>
                      </v:textbox>
                    </v:rect>
                  </w:pict>
                </mc:Fallback>
              </mc:AlternateContent>
            </w:r>
            <w:r w:rsidRPr="0073021F">
              <w:rPr>
                <w:b/>
                <w:sz w:val="20"/>
              </w:rPr>
              <w:t>Наименование отчитывающейся организации</w:t>
            </w:r>
            <w:r w:rsidRPr="0073021F">
              <w:rPr>
                <w:sz w:val="20"/>
              </w:rPr>
              <w:t xml:space="preserve"> ______________________________________________________________________________________________</w:t>
            </w:r>
          </w:p>
        </w:tc>
      </w:tr>
      <w:tr w:rsidR="00C96923" w:rsidRPr="0073021F" w:rsidTr="005B1148">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96923" w:rsidRPr="0073021F" w:rsidRDefault="00C96923" w:rsidP="005B1148">
            <w:pPr>
              <w:spacing w:after="80" w:line="160" w:lineRule="exact"/>
              <w:rPr>
                <w:sz w:val="20"/>
              </w:rPr>
            </w:pPr>
            <w:r w:rsidRPr="0073021F">
              <w:rPr>
                <w:b/>
                <w:sz w:val="20"/>
              </w:rPr>
              <w:t>Почтовый адрес</w:t>
            </w:r>
            <w:r w:rsidRPr="0073021F">
              <w:rPr>
                <w:sz w:val="20"/>
              </w:rPr>
              <w:t xml:space="preserve"> _________________________________________________________________________________________________________________________</w:t>
            </w:r>
          </w:p>
        </w:tc>
      </w:tr>
      <w:tr w:rsidR="00C96923" w:rsidRPr="0073021F" w:rsidTr="005B1148">
        <w:trPr>
          <w:trHeight w:val="121"/>
        </w:trPr>
        <w:tc>
          <w:tcPr>
            <w:tcW w:w="1417" w:type="dxa"/>
            <w:tcBorders>
              <w:top w:val="single" w:sz="6" w:space="0" w:color="auto"/>
              <w:left w:val="single" w:sz="6" w:space="0" w:color="auto"/>
              <w:bottom w:val="nil"/>
              <w:right w:val="nil"/>
            </w:tcBorders>
            <w:hideMark/>
          </w:tcPr>
          <w:p w:rsidR="00C96923" w:rsidRPr="0073021F" w:rsidRDefault="00C96923" w:rsidP="005B1148">
            <w:pPr>
              <w:spacing w:line="160" w:lineRule="exact"/>
              <w:jc w:val="center"/>
              <w:rPr>
                <w:sz w:val="20"/>
              </w:rPr>
            </w:pPr>
            <w:r w:rsidRPr="0073021F">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5B1148">
            <w:pPr>
              <w:spacing w:line="160" w:lineRule="exact"/>
              <w:jc w:val="center"/>
              <w:rPr>
                <w:sz w:val="20"/>
              </w:rPr>
            </w:pPr>
            <w:r w:rsidRPr="0073021F">
              <w:rPr>
                <w:sz w:val="20"/>
              </w:rPr>
              <w:t>Код</w:t>
            </w:r>
          </w:p>
        </w:tc>
      </w:tr>
      <w:tr w:rsidR="00C96923" w:rsidRPr="0073021F" w:rsidTr="005B1148">
        <w:trPr>
          <w:cantSplit/>
        </w:trPr>
        <w:tc>
          <w:tcPr>
            <w:tcW w:w="1417" w:type="dxa"/>
            <w:tcBorders>
              <w:top w:val="nil"/>
              <w:left w:val="single" w:sz="6" w:space="0" w:color="auto"/>
              <w:bottom w:val="single" w:sz="6" w:space="0" w:color="auto"/>
              <w:right w:val="single" w:sz="6" w:space="0" w:color="auto"/>
            </w:tcBorders>
            <w:hideMark/>
          </w:tcPr>
          <w:p w:rsidR="00C96923" w:rsidRPr="0073021F" w:rsidRDefault="00C96923" w:rsidP="005B1148">
            <w:pPr>
              <w:spacing w:line="180" w:lineRule="atLeast"/>
              <w:jc w:val="center"/>
              <w:rPr>
                <w:sz w:val="20"/>
              </w:rPr>
            </w:pPr>
            <w:r w:rsidRPr="0073021F">
              <w:rPr>
                <w:sz w:val="20"/>
              </w:rPr>
              <w:t xml:space="preserve">формы </w:t>
            </w:r>
          </w:p>
          <w:p w:rsidR="00C96923" w:rsidRPr="0073021F" w:rsidRDefault="00C96923" w:rsidP="005B1148">
            <w:pPr>
              <w:spacing w:line="180" w:lineRule="atLeast"/>
              <w:jc w:val="center"/>
              <w:rPr>
                <w:sz w:val="20"/>
              </w:rPr>
            </w:pPr>
            <w:r w:rsidRPr="0073021F">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96923" w:rsidRPr="0073021F" w:rsidRDefault="00C96923" w:rsidP="005B1148">
            <w:pPr>
              <w:spacing w:line="180" w:lineRule="atLeast"/>
              <w:jc w:val="center"/>
              <w:rPr>
                <w:sz w:val="20"/>
              </w:rPr>
            </w:pPr>
            <w:r w:rsidRPr="0073021F">
              <w:rPr>
                <w:sz w:val="20"/>
              </w:rPr>
              <w:t xml:space="preserve">отчитывающейся организации </w:t>
            </w:r>
          </w:p>
          <w:p w:rsidR="00C96923" w:rsidRPr="0073021F" w:rsidRDefault="00C96923" w:rsidP="005B1148">
            <w:pPr>
              <w:spacing w:line="180" w:lineRule="atLeast"/>
              <w:jc w:val="center"/>
              <w:rPr>
                <w:sz w:val="20"/>
              </w:rPr>
            </w:pPr>
            <w:r w:rsidRPr="0073021F">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96923" w:rsidRPr="0073021F" w:rsidRDefault="00C96923" w:rsidP="005B1148">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96923" w:rsidRPr="0073021F" w:rsidRDefault="00C96923" w:rsidP="005B1148">
            <w:pPr>
              <w:spacing w:line="180" w:lineRule="atLeast"/>
              <w:jc w:val="center"/>
              <w:rPr>
                <w:sz w:val="20"/>
              </w:rPr>
            </w:pPr>
          </w:p>
        </w:tc>
      </w:tr>
      <w:tr w:rsidR="00C96923" w:rsidRPr="0073021F" w:rsidTr="005B1148">
        <w:trPr>
          <w:cantSplit/>
        </w:trPr>
        <w:tc>
          <w:tcPr>
            <w:tcW w:w="1417" w:type="dxa"/>
            <w:tcBorders>
              <w:top w:val="single" w:sz="6" w:space="0" w:color="auto"/>
              <w:left w:val="single" w:sz="6" w:space="0" w:color="auto"/>
              <w:bottom w:val="nil"/>
              <w:right w:val="single" w:sz="6" w:space="0" w:color="auto"/>
            </w:tcBorders>
            <w:hideMark/>
          </w:tcPr>
          <w:p w:rsidR="00C96923" w:rsidRPr="0073021F" w:rsidRDefault="00C96923" w:rsidP="005B1148">
            <w:pPr>
              <w:jc w:val="center"/>
              <w:rPr>
                <w:sz w:val="20"/>
              </w:rPr>
            </w:pPr>
            <w:r w:rsidRPr="0073021F">
              <w:rPr>
                <w:sz w:val="20"/>
              </w:rPr>
              <w:t>1</w:t>
            </w:r>
          </w:p>
        </w:tc>
        <w:tc>
          <w:tcPr>
            <w:tcW w:w="4299" w:type="dxa"/>
            <w:tcBorders>
              <w:top w:val="single" w:sz="6" w:space="0" w:color="auto"/>
              <w:left w:val="single" w:sz="6" w:space="0" w:color="auto"/>
              <w:bottom w:val="nil"/>
              <w:right w:val="single" w:sz="6" w:space="0" w:color="auto"/>
            </w:tcBorders>
            <w:hideMark/>
          </w:tcPr>
          <w:p w:rsidR="00C96923" w:rsidRPr="0073021F" w:rsidRDefault="00C96923" w:rsidP="005B1148">
            <w:pPr>
              <w:jc w:val="center"/>
              <w:rPr>
                <w:sz w:val="20"/>
              </w:rPr>
            </w:pPr>
            <w:r w:rsidRPr="0073021F">
              <w:rPr>
                <w:sz w:val="20"/>
              </w:rPr>
              <w:t>2</w:t>
            </w:r>
          </w:p>
        </w:tc>
        <w:tc>
          <w:tcPr>
            <w:tcW w:w="4300" w:type="dxa"/>
            <w:tcBorders>
              <w:top w:val="single" w:sz="6" w:space="0" w:color="auto"/>
              <w:left w:val="single" w:sz="6" w:space="0" w:color="auto"/>
              <w:bottom w:val="nil"/>
              <w:right w:val="single" w:sz="6" w:space="0" w:color="auto"/>
            </w:tcBorders>
            <w:hideMark/>
          </w:tcPr>
          <w:p w:rsidR="00C96923" w:rsidRPr="0073021F" w:rsidRDefault="00C96923" w:rsidP="005B1148">
            <w:pPr>
              <w:jc w:val="center"/>
              <w:rPr>
                <w:sz w:val="20"/>
              </w:rPr>
            </w:pPr>
            <w:r w:rsidRPr="0073021F">
              <w:rPr>
                <w:sz w:val="20"/>
              </w:rPr>
              <w:t>3</w:t>
            </w:r>
          </w:p>
        </w:tc>
        <w:tc>
          <w:tcPr>
            <w:tcW w:w="4300" w:type="dxa"/>
            <w:tcBorders>
              <w:top w:val="single" w:sz="6" w:space="0" w:color="auto"/>
              <w:left w:val="single" w:sz="6" w:space="0" w:color="auto"/>
              <w:bottom w:val="nil"/>
              <w:right w:val="single" w:sz="6" w:space="0" w:color="auto"/>
            </w:tcBorders>
            <w:hideMark/>
          </w:tcPr>
          <w:p w:rsidR="00C96923" w:rsidRPr="0073021F" w:rsidRDefault="00C96923" w:rsidP="005B1148">
            <w:pPr>
              <w:jc w:val="center"/>
              <w:rPr>
                <w:sz w:val="20"/>
              </w:rPr>
            </w:pPr>
            <w:r w:rsidRPr="0073021F">
              <w:rPr>
                <w:sz w:val="20"/>
              </w:rPr>
              <w:t>4</w:t>
            </w:r>
          </w:p>
        </w:tc>
      </w:tr>
      <w:tr w:rsidR="00C96923" w:rsidRPr="0073021F" w:rsidTr="005B1148">
        <w:trPr>
          <w:cantSplit/>
        </w:trPr>
        <w:tc>
          <w:tcPr>
            <w:tcW w:w="1417"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5B1148">
            <w:pPr>
              <w:jc w:val="center"/>
              <w:rPr>
                <w:sz w:val="20"/>
              </w:rPr>
            </w:pPr>
            <w:r w:rsidRPr="0073021F">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96923" w:rsidRPr="0073021F" w:rsidRDefault="00C96923" w:rsidP="005B1148">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96923" w:rsidRPr="0073021F" w:rsidRDefault="00C96923" w:rsidP="005B1148">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96923" w:rsidRPr="0073021F" w:rsidRDefault="00C96923" w:rsidP="005B1148">
            <w:pPr>
              <w:rPr>
                <w:sz w:val="20"/>
              </w:rPr>
            </w:pPr>
          </w:p>
        </w:tc>
      </w:tr>
    </w:tbl>
    <w:p w:rsidR="00C96923" w:rsidRPr="0073021F" w:rsidRDefault="00C96923" w:rsidP="00C96923">
      <w:pPr>
        <w:spacing w:before="120"/>
        <w:rPr>
          <w:sz w:val="22"/>
          <w:szCs w:val="22"/>
          <w:lang w:val="en-US"/>
        </w:rPr>
      </w:pPr>
      <w:r w:rsidRPr="0073021F">
        <w:rPr>
          <w:sz w:val="22"/>
          <w:szCs w:val="22"/>
          <w:lang w:val="en-US"/>
        </w:rPr>
        <w:t xml:space="preserve">        </w:t>
      </w:r>
      <w:r w:rsidRPr="0073021F">
        <w:rPr>
          <w:sz w:val="22"/>
          <w:szCs w:val="22"/>
        </w:rPr>
        <w:t>Наименование учредителя_________________________________________</w:t>
      </w:r>
    </w:p>
    <w:p w:rsidR="00C96923" w:rsidRPr="0073021F" w:rsidRDefault="00C96923" w:rsidP="00C96923">
      <w:pPr>
        <w:spacing w:before="120" w:after="40" w:line="160" w:lineRule="exact"/>
        <w:ind w:left="34"/>
        <w:rPr>
          <w:rFonts w:eastAsia="Cambria"/>
          <w:sz w:val="22"/>
          <w:szCs w:val="22"/>
          <w:lang w:val="en-US" w:eastAsia="en-US"/>
        </w:rPr>
      </w:pPr>
      <w:r w:rsidRPr="0073021F">
        <w:rPr>
          <w:rFonts w:eastAsia="Cambria"/>
          <w:sz w:val="22"/>
          <w:szCs w:val="22"/>
          <w:lang w:val="en-US" w:eastAsia="en-US"/>
        </w:rPr>
        <w:t xml:space="preserve">       </w:t>
      </w:r>
      <w:r w:rsidRPr="0073021F">
        <w:rPr>
          <w:rFonts w:eastAsia="Cambria"/>
          <w:sz w:val="22"/>
          <w:szCs w:val="22"/>
          <w:lang w:eastAsia="en-US"/>
        </w:rPr>
        <w:t>Направление основной деятельности учредителя    ____________________</w:t>
      </w:r>
    </w:p>
    <w:p w:rsidR="00C96923" w:rsidRDefault="00C96923" w:rsidP="00C96923">
      <w:pPr>
        <w:spacing w:before="40" w:after="120"/>
        <w:jc w:val="center"/>
        <w:rPr>
          <w:rFonts w:eastAsia="Cambria"/>
          <w:b/>
          <w:lang w:val="en-US" w:eastAsia="en-US"/>
        </w:rPr>
      </w:pPr>
    </w:p>
    <w:p w:rsidR="00C96923" w:rsidRPr="0073021F" w:rsidRDefault="00C96923" w:rsidP="00C96923">
      <w:pPr>
        <w:spacing w:before="40" w:after="120"/>
        <w:jc w:val="center"/>
        <w:rPr>
          <w:rFonts w:eastAsia="Cambria"/>
          <w:b/>
          <w:lang w:val="en-US" w:eastAsia="en-US"/>
        </w:rPr>
      </w:pPr>
      <w:r w:rsidRPr="0073021F">
        <w:rPr>
          <w:rFonts w:eastAsia="Cambria"/>
          <w:b/>
          <w:lang w:eastAsia="en-US"/>
        </w:rPr>
        <w:lastRenderedPageBreak/>
        <w:t>Раздел 1. Материально-техническая база</w:t>
      </w:r>
    </w:p>
    <w:tbl>
      <w:tblPr>
        <w:tblW w:w="14625" w:type="dxa"/>
        <w:tblInd w:w="-34" w:type="dxa"/>
        <w:tblLayout w:type="fixed"/>
        <w:tblLook w:val="04A0" w:firstRow="1" w:lastRow="0" w:firstColumn="1" w:lastColumn="0" w:noHBand="0" w:noVBand="1"/>
      </w:tblPr>
      <w:tblGrid>
        <w:gridCol w:w="1004"/>
        <w:gridCol w:w="836"/>
        <w:gridCol w:w="975"/>
        <w:gridCol w:w="976"/>
        <w:gridCol w:w="976"/>
        <w:gridCol w:w="1326"/>
        <w:gridCol w:w="1842"/>
        <w:gridCol w:w="1417"/>
        <w:gridCol w:w="1984"/>
        <w:gridCol w:w="1841"/>
        <w:gridCol w:w="1418"/>
        <w:gridCol w:w="30"/>
      </w:tblGrid>
      <w:tr w:rsidR="00C96923" w:rsidRPr="0073021F" w:rsidTr="005B1148">
        <w:trPr>
          <w:cantSplit/>
          <w:trHeight w:val="309"/>
        </w:trPr>
        <w:tc>
          <w:tcPr>
            <w:tcW w:w="14629" w:type="dxa"/>
            <w:gridSpan w:val="12"/>
            <w:vAlign w:val="bottom"/>
            <w:hideMark/>
          </w:tcPr>
          <w:p w:rsidR="00C96923" w:rsidRPr="0073021F" w:rsidRDefault="00C96923" w:rsidP="005B1148">
            <w:pPr>
              <w:spacing w:line="240" w:lineRule="exact"/>
              <w:ind w:firstLine="720"/>
              <w:jc w:val="right"/>
              <w:rPr>
                <w:rFonts w:eastAsia="Cambria"/>
                <w:lang w:eastAsia="en-US"/>
              </w:rPr>
            </w:pPr>
            <w:r w:rsidRPr="0073021F">
              <w:rPr>
                <w:rFonts w:eastAsia="Cambria"/>
                <w:sz w:val="20"/>
                <w:lang w:eastAsia="en-US"/>
              </w:rPr>
              <w:t>Коды по ОКЕИ: квадратный метр  055, единица – 642, место – 698</w:t>
            </w:r>
          </w:p>
        </w:tc>
      </w:tr>
      <w:tr w:rsidR="00C96923" w:rsidRPr="0073021F" w:rsidTr="005B1148">
        <w:trPr>
          <w:gridBefore w:val="1"/>
          <w:gridAfter w:val="1"/>
          <w:wBefore w:w="1005" w:type="dxa"/>
          <w:wAfter w:w="28" w:type="dxa"/>
          <w:trHeight w:val="261"/>
        </w:trPr>
        <w:tc>
          <w:tcPr>
            <w:tcW w:w="836" w:type="dxa"/>
            <w:vMerge w:val="restart"/>
            <w:tcBorders>
              <w:top w:val="single" w:sz="8" w:space="0" w:color="auto"/>
              <w:left w:val="single" w:sz="8" w:space="0" w:color="auto"/>
              <w:bottom w:val="nil"/>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975"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Число зданий</w:t>
            </w:r>
          </w:p>
        </w:tc>
        <w:tc>
          <w:tcPr>
            <w:tcW w:w="3278" w:type="dxa"/>
            <w:gridSpan w:val="3"/>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Из них (из гр. 2) доступны для лиц с нарушением (единиц)</w:t>
            </w:r>
          </w:p>
        </w:tc>
        <w:tc>
          <w:tcPr>
            <w:tcW w:w="8505" w:type="dxa"/>
            <w:gridSpan w:val="5"/>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общего числа зданий (из гр. 2)</w:t>
            </w:r>
          </w:p>
        </w:tc>
      </w:tr>
      <w:tr w:rsidR="00C96923" w:rsidRPr="0073021F" w:rsidTr="005B1148">
        <w:trPr>
          <w:gridBefore w:val="1"/>
          <w:gridAfter w:val="1"/>
          <w:wBefore w:w="1005" w:type="dxa"/>
          <w:wAfter w:w="28" w:type="dxa"/>
          <w:trHeight w:val="134"/>
        </w:trPr>
        <w:tc>
          <w:tcPr>
            <w:tcW w:w="300" w:type="dxa"/>
            <w:vMerge/>
            <w:tcBorders>
              <w:top w:val="single" w:sz="8" w:space="0" w:color="auto"/>
              <w:left w:val="single" w:sz="8" w:space="0" w:color="auto"/>
              <w:bottom w:val="nil"/>
              <w:right w:val="single" w:sz="4"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rFonts w:eastAsia="Cambria"/>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rFonts w:eastAsia="Cambria"/>
                <w:sz w:val="20"/>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rPr>
              <w:t>техническое состояние зданий</w:t>
            </w:r>
          </w:p>
        </w:tc>
        <w:tc>
          <w:tcPr>
            <w:tcW w:w="5245" w:type="dxa"/>
            <w:gridSpan w:val="3"/>
            <w:tcBorders>
              <w:top w:val="single" w:sz="8" w:space="0" w:color="auto"/>
              <w:left w:val="single" w:sz="4" w:space="0" w:color="auto"/>
              <w:bottom w:val="nil"/>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rPr>
              <w:t>из них по форме пользования</w:t>
            </w:r>
          </w:p>
        </w:tc>
      </w:tr>
      <w:tr w:rsidR="00C96923" w:rsidRPr="0073021F" w:rsidTr="005B1148">
        <w:trPr>
          <w:gridBefore w:val="1"/>
          <w:gridAfter w:val="1"/>
          <w:wBefore w:w="1005" w:type="dxa"/>
          <w:wAfter w:w="28" w:type="dxa"/>
          <w:trHeight w:val="342"/>
        </w:trPr>
        <w:tc>
          <w:tcPr>
            <w:tcW w:w="300" w:type="dxa"/>
            <w:vMerge/>
            <w:tcBorders>
              <w:top w:val="single" w:sz="8" w:space="0" w:color="auto"/>
              <w:left w:val="single" w:sz="8" w:space="0" w:color="auto"/>
              <w:bottom w:val="nil"/>
              <w:right w:val="single" w:sz="4"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rFonts w:eastAsia="Cambria"/>
                <w:sz w:val="20"/>
                <w:lang w:eastAsia="en-US"/>
              </w:rPr>
            </w:pP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зрения</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слуха</w:t>
            </w:r>
          </w:p>
        </w:tc>
        <w:tc>
          <w:tcPr>
            <w:tcW w:w="132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опорно-двигательного аппарата</w:t>
            </w:r>
          </w:p>
        </w:tc>
        <w:tc>
          <w:tcPr>
            <w:tcW w:w="1843"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требуют капитального ремонта </w:t>
            </w:r>
          </w:p>
        </w:tc>
        <w:tc>
          <w:tcPr>
            <w:tcW w:w="1417" w:type="dxa"/>
            <w:tcBorders>
              <w:top w:val="single" w:sz="8" w:space="0" w:color="auto"/>
              <w:left w:val="single" w:sz="4" w:space="0" w:color="auto"/>
              <w:bottom w:val="nil"/>
              <w:right w:val="single" w:sz="4" w:space="0" w:color="auto"/>
            </w:tcBorders>
            <w:hideMark/>
          </w:tcPr>
          <w:p w:rsidR="00C96923" w:rsidRPr="0073021F" w:rsidRDefault="00C96923" w:rsidP="005B1148">
            <w:pPr>
              <w:jc w:val="center"/>
              <w:rPr>
                <w:color w:val="0070C0"/>
                <w:sz w:val="20"/>
              </w:rPr>
            </w:pPr>
            <w:r w:rsidRPr="0073021F">
              <w:rPr>
                <w:rFonts w:eastAsia="Cambria"/>
                <w:sz w:val="20"/>
                <w:lang w:eastAsia="en-US"/>
              </w:rPr>
              <w:t>аварийные</w:t>
            </w:r>
          </w:p>
        </w:tc>
        <w:tc>
          <w:tcPr>
            <w:tcW w:w="1985" w:type="dxa"/>
            <w:tcBorders>
              <w:top w:val="single" w:sz="8" w:space="0" w:color="auto"/>
              <w:left w:val="single" w:sz="4" w:space="0" w:color="auto"/>
              <w:bottom w:val="nil"/>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в оперативном управлении </w:t>
            </w:r>
          </w:p>
        </w:tc>
        <w:tc>
          <w:tcPr>
            <w:tcW w:w="1842" w:type="dxa"/>
            <w:tcBorders>
              <w:top w:val="single" w:sz="8" w:space="0" w:color="auto"/>
              <w:left w:val="single" w:sz="8" w:space="0" w:color="auto"/>
              <w:bottom w:val="nil"/>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арендованные</w:t>
            </w:r>
          </w:p>
        </w:tc>
        <w:tc>
          <w:tcPr>
            <w:tcW w:w="1418" w:type="dxa"/>
            <w:tcBorders>
              <w:top w:val="single" w:sz="8" w:space="0" w:color="auto"/>
              <w:left w:val="single" w:sz="8" w:space="0" w:color="auto"/>
              <w:bottom w:val="nil"/>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прочие</w:t>
            </w:r>
          </w:p>
        </w:tc>
      </w:tr>
      <w:tr w:rsidR="00C96923" w:rsidRPr="0073021F" w:rsidTr="005B1148">
        <w:trPr>
          <w:gridBefore w:val="1"/>
          <w:gridAfter w:val="1"/>
          <w:wBefore w:w="1005" w:type="dxa"/>
          <w:wAfter w:w="28" w:type="dxa"/>
          <w:trHeight w:val="261"/>
        </w:trPr>
        <w:tc>
          <w:tcPr>
            <w:tcW w:w="836" w:type="dxa"/>
            <w:tcBorders>
              <w:top w:val="single" w:sz="8" w:space="0" w:color="auto"/>
              <w:left w:val="single" w:sz="8" w:space="0" w:color="auto"/>
              <w:bottom w:val="single" w:sz="8" w:space="0" w:color="auto"/>
              <w:right w:val="single" w:sz="4"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3</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4</w:t>
            </w:r>
          </w:p>
        </w:tc>
        <w:tc>
          <w:tcPr>
            <w:tcW w:w="132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rPr>
            </w:pPr>
            <w:r w:rsidRPr="0073021F">
              <w:rPr>
                <w:rFonts w:eastAsia="Cambria"/>
                <w:sz w:val="20"/>
              </w:rPr>
              <w:t>5</w:t>
            </w:r>
          </w:p>
        </w:tc>
        <w:tc>
          <w:tcPr>
            <w:tcW w:w="1843" w:type="dxa"/>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6</w:t>
            </w:r>
          </w:p>
        </w:tc>
        <w:tc>
          <w:tcPr>
            <w:tcW w:w="1417" w:type="dxa"/>
            <w:tcBorders>
              <w:top w:val="single" w:sz="8" w:space="0" w:color="auto"/>
              <w:left w:val="single" w:sz="4"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7</w:t>
            </w:r>
          </w:p>
        </w:tc>
        <w:tc>
          <w:tcPr>
            <w:tcW w:w="198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8</w:t>
            </w:r>
          </w:p>
        </w:tc>
        <w:tc>
          <w:tcPr>
            <w:tcW w:w="184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9</w:t>
            </w:r>
          </w:p>
        </w:tc>
        <w:tc>
          <w:tcPr>
            <w:tcW w:w="141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10</w:t>
            </w:r>
          </w:p>
        </w:tc>
      </w:tr>
      <w:tr w:rsidR="00C96923" w:rsidRPr="0073021F" w:rsidTr="005B1148">
        <w:trPr>
          <w:gridBefore w:val="1"/>
          <w:gridAfter w:val="1"/>
          <w:wBefore w:w="1005" w:type="dxa"/>
          <w:wAfter w:w="28" w:type="dxa"/>
          <w:trHeight w:val="261"/>
        </w:trPr>
        <w:tc>
          <w:tcPr>
            <w:tcW w:w="8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01</w:t>
            </w:r>
          </w:p>
        </w:tc>
        <w:tc>
          <w:tcPr>
            <w:tcW w:w="975" w:type="dxa"/>
            <w:tcBorders>
              <w:top w:val="single" w:sz="4"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976" w:type="dxa"/>
            <w:tcBorders>
              <w:top w:val="single" w:sz="4"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rPr>
            </w:pPr>
          </w:p>
        </w:tc>
        <w:tc>
          <w:tcPr>
            <w:tcW w:w="976" w:type="dxa"/>
            <w:tcBorders>
              <w:top w:val="single" w:sz="4"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rPr>
            </w:pPr>
          </w:p>
        </w:tc>
        <w:tc>
          <w:tcPr>
            <w:tcW w:w="1326" w:type="dxa"/>
            <w:tcBorders>
              <w:top w:val="single" w:sz="4"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rPr>
            </w:pPr>
          </w:p>
        </w:tc>
        <w:tc>
          <w:tcPr>
            <w:tcW w:w="1843" w:type="dxa"/>
            <w:tcBorders>
              <w:top w:val="single" w:sz="4"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1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both"/>
              <w:rPr>
                <w:rFonts w:eastAsia="Cambria"/>
                <w:sz w:val="20"/>
                <w:lang w:eastAsia="en-US"/>
              </w:rPr>
            </w:pPr>
          </w:p>
        </w:tc>
        <w:tc>
          <w:tcPr>
            <w:tcW w:w="1985"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1842"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both"/>
              <w:rPr>
                <w:rFonts w:eastAsia="Cambria"/>
                <w:sz w:val="20"/>
                <w:lang w:eastAsia="en-US"/>
              </w:rPr>
            </w:pPr>
          </w:p>
        </w:tc>
        <w:tc>
          <w:tcPr>
            <w:tcW w:w="141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r>
    </w:tbl>
    <w:p w:rsidR="00C96923" w:rsidRPr="0073021F" w:rsidRDefault="00C96923" w:rsidP="00C96923">
      <w:pPr>
        <w:ind w:firstLine="720"/>
        <w:jc w:val="both"/>
        <w:rPr>
          <w:rFonts w:eastAsia="Cambria"/>
          <w:sz w:val="18"/>
          <w:szCs w:val="18"/>
          <w:lang w:eastAsia="en-US"/>
        </w:rPr>
      </w:pPr>
    </w:p>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eastAsia="en-US"/>
        </w:rPr>
      </w:pPr>
    </w:p>
    <w:tbl>
      <w:tblPr>
        <w:tblW w:w="5000" w:type="pct"/>
        <w:tblLook w:val="04A0" w:firstRow="1" w:lastRow="0" w:firstColumn="1" w:lastColumn="0" w:noHBand="0" w:noVBand="1"/>
      </w:tblPr>
      <w:tblGrid>
        <w:gridCol w:w="811"/>
        <w:gridCol w:w="1395"/>
        <w:gridCol w:w="1452"/>
        <w:gridCol w:w="1144"/>
        <w:gridCol w:w="1183"/>
        <w:gridCol w:w="827"/>
        <w:gridCol w:w="803"/>
        <w:gridCol w:w="1093"/>
        <w:gridCol w:w="1054"/>
        <w:gridCol w:w="2369"/>
        <w:gridCol w:w="1396"/>
        <w:gridCol w:w="1589"/>
      </w:tblGrid>
      <w:tr w:rsidR="00C96923" w:rsidRPr="0073021F" w:rsidTr="005B1148">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общего числа помещений (из гр.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общей площади досуговых помещений (из гр.18)</w:t>
            </w:r>
          </w:p>
        </w:tc>
      </w:tr>
      <w:tr w:rsidR="00C96923" w:rsidRPr="0073021F" w:rsidTr="005B1148">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арендован-ных</w:t>
            </w:r>
          </w:p>
        </w:tc>
        <w:tc>
          <w:tcPr>
            <w:tcW w:w="540"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площадь, занимаемая музеем, </w:t>
            </w:r>
            <w:r w:rsidRPr="0073021F">
              <w:rPr>
                <w:rFonts w:eastAsia="Cambria"/>
                <w:sz w:val="20"/>
                <w:lang w:eastAsia="en-US"/>
              </w:rPr>
              <w:br/>
              <w:t>кв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площадь, занимаемая библиотекой, </w:t>
            </w:r>
            <w:r w:rsidRPr="0073021F">
              <w:rPr>
                <w:rFonts w:eastAsia="Cambria"/>
                <w:sz w:val="20"/>
                <w:lang w:eastAsia="en-US"/>
              </w:rPr>
              <w:br/>
              <w:t>кв м</w:t>
            </w:r>
          </w:p>
        </w:tc>
      </w:tr>
      <w:tr w:rsidR="00C96923" w:rsidRPr="0073021F" w:rsidTr="005B1148">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требующих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val="en-US" w:eastAsia="en-US"/>
              </w:rPr>
            </w:pPr>
            <w:r w:rsidRPr="0073021F">
              <w:rPr>
                <w:rFonts w:eastAsia="Cambria"/>
                <w:sz w:val="20"/>
                <w:lang w:eastAsia="en-US"/>
              </w:rPr>
              <w:t>число залов, ед</w:t>
            </w:r>
          </w:p>
        </w:tc>
        <w:tc>
          <w:tcPr>
            <w:tcW w:w="26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val="en-US" w:eastAsia="en-US"/>
              </w:rPr>
            </w:pPr>
            <w:r w:rsidRPr="0073021F">
              <w:rPr>
                <w:rFonts w:eastAsia="Cambria"/>
                <w:sz w:val="20"/>
                <w:lang w:eastAsia="en-US"/>
              </w:rPr>
              <w:t>число мест, ед</w:t>
            </w:r>
          </w:p>
        </w:tc>
        <w:tc>
          <w:tcPr>
            <w:tcW w:w="3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val="en-US" w:eastAsia="en-US"/>
              </w:rPr>
            </w:pPr>
            <w:r w:rsidRPr="0073021F">
              <w:rPr>
                <w:rFonts w:eastAsia="Cambria"/>
                <w:sz w:val="20"/>
                <w:lang w:eastAsia="en-US"/>
              </w:rPr>
              <w:t>число помеще-ний, ед</w:t>
            </w:r>
          </w:p>
        </w:tc>
        <w:tc>
          <w:tcPr>
            <w:tcW w:w="34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val="en-US" w:eastAsia="en-US"/>
              </w:rPr>
            </w:pPr>
            <w:r w:rsidRPr="0073021F">
              <w:rPr>
                <w:rFonts w:eastAsia="Cambria"/>
                <w:sz w:val="20"/>
                <w:lang w:eastAsia="en-US"/>
              </w:rPr>
              <w:t>площадь, кв</w:t>
            </w:r>
            <w:r w:rsidRPr="0073021F">
              <w:rPr>
                <w:rFonts w:eastAsia="Cambria"/>
                <w:sz w:val="20"/>
                <w:lang w:val="en-US" w:eastAsia="en-US"/>
              </w:rPr>
              <w:t xml:space="preserve"> </w:t>
            </w:r>
            <w:r w:rsidRPr="0073021F">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r>
      <w:tr w:rsidR="00C96923" w:rsidRPr="0073021F" w:rsidTr="005B1148">
        <w:trPr>
          <w:trHeight w:val="343"/>
        </w:trPr>
        <w:tc>
          <w:tcPr>
            <w:tcW w:w="26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21</w:t>
            </w:r>
          </w:p>
        </w:tc>
      </w:tr>
      <w:tr w:rsidR="00C96923" w:rsidRPr="0073021F" w:rsidTr="005B1148">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481"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373" w:type="pct"/>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both"/>
              <w:rPr>
                <w:rFonts w:eastAsia="Cambria"/>
                <w:sz w:val="20"/>
                <w:lang w:eastAsia="en-US"/>
              </w:rPr>
            </w:pPr>
          </w:p>
        </w:tc>
        <w:tc>
          <w:tcPr>
            <w:tcW w:w="39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274" w:type="pct"/>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both"/>
              <w:rPr>
                <w:rFonts w:eastAsia="Cambria"/>
                <w:sz w:val="20"/>
                <w:lang w:eastAsia="en-US"/>
              </w:rPr>
            </w:pPr>
          </w:p>
        </w:tc>
        <w:tc>
          <w:tcPr>
            <w:tcW w:w="266"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3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349"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784"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4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527"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r>
    </w:tbl>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eastAsia="en-US"/>
        </w:rPr>
      </w:pPr>
    </w:p>
    <w:tbl>
      <w:tblPr>
        <w:tblW w:w="5000" w:type="pct"/>
        <w:tblLook w:val="04A0" w:firstRow="1" w:lastRow="0" w:firstColumn="1" w:lastColumn="0" w:noHBand="0" w:noVBand="1"/>
      </w:tblPr>
      <w:tblGrid>
        <w:gridCol w:w="797"/>
        <w:gridCol w:w="1255"/>
        <w:gridCol w:w="1282"/>
        <w:gridCol w:w="1196"/>
        <w:gridCol w:w="1158"/>
        <w:gridCol w:w="2029"/>
        <w:gridCol w:w="1705"/>
        <w:gridCol w:w="2153"/>
        <w:gridCol w:w="1844"/>
        <w:gridCol w:w="1697"/>
      </w:tblGrid>
      <w:tr w:rsidR="00C96923" w:rsidRPr="0073021F" w:rsidTr="005B1148">
        <w:trPr>
          <w:trHeight w:val="250"/>
        </w:trPr>
        <w:tc>
          <w:tcPr>
            <w:tcW w:w="25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 </w:t>
            </w:r>
            <w:r w:rsidRPr="0073021F">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Число кино-видео-установок, </w:t>
            </w:r>
            <w:r w:rsidRPr="0073021F">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Число  автоматизи-</w:t>
            </w:r>
            <w:r w:rsidRPr="0073021F">
              <w:rPr>
                <w:rFonts w:eastAsia="Cambria"/>
                <w:sz w:val="20"/>
                <w:lang w:eastAsia="en-US"/>
              </w:rPr>
              <w:br/>
              <w:t xml:space="preserve">рованных рабочих </w:t>
            </w:r>
            <w:r w:rsidRPr="0073021F">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w:t>
            </w:r>
            <w:r w:rsidRPr="0073021F">
              <w:rPr>
                <w:rFonts w:eastAsia="Cambria"/>
                <w:sz w:val="20"/>
                <w:lang w:eastAsia="en-US"/>
              </w:rPr>
              <w:br/>
              <w:t>в библиотеке</w:t>
            </w:r>
            <w:r w:rsidRPr="0073021F">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Наличие доступа в Интернет </w:t>
            </w:r>
            <w:r w:rsidRPr="0073021F">
              <w:rPr>
                <w:rFonts w:eastAsia="Cambria"/>
                <w:sz w:val="20"/>
                <w:lang w:eastAsia="en-US"/>
              </w:rPr>
              <w:br/>
              <w:t>(да - 1,</w:t>
            </w:r>
            <w:r w:rsidRPr="0073021F">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Наличие доступа в Интернет для посетителей и участников формирований </w:t>
            </w:r>
            <w:r w:rsidRPr="0073021F">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Наличие собственного Интернет-сайта, Интернет- страницы  </w:t>
            </w:r>
            <w:r w:rsidRPr="0073021F">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Наличие версии собственного Интернет-сайта, Интернет-страницы доступной для слепых и слабовидящих</w:t>
            </w:r>
            <w:r w:rsidRPr="0073021F">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Число единиц специализиро-ванного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Число специали-зированных транспортных средств  </w:t>
            </w:r>
            <w:r w:rsidRPr="0073021F">
              <w:rPr>
                <w:rFonts w:eastAsia="Cambria"/>
                <w:sz w:val="20"/>
                <w:lang w:eastAsia="en-US"/>
              </w:rPr>
              <w:br/>
            </w:r>
          </w:p>
        </w:tc>
      </w:tr>
      <w:tr w:rsidR="00C96923" w:rsidRPr="0073021F" w:rsidTr="005B1148">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highlight w:val="yellow"/>
              </w:rPr>
            </w:pPr>
            <w:r w:rsidRPr="0073021F">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30</w:t>
            </w:r>
          </w:p>
        </w:tc>
      </w:tr>
      <w:tr w:rsidR="00C96923" w:rsidRPr="0073021F" w:rsidTr="005B1148">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425"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393" w:type="pct"/>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both"/>
              <w:rPr>
                <w:rFonts w:eastAsia="Cambria"/>
                <w:sz w:val="20"/>
                <w:lang w:eastAsia="en-US"/>
              </w:rPr>
            </w:pPr>
          </w:p>
        </w:tc>
        <w:tc>
          <w:tcPr>
            <w:tcW w:w="384"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672" w:type="pct"/>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both"/>
              <w:rPr>
                <w:rFonts w:eastAsia="Cambria"/>
                <w:sz w:val="20"/>
                <w:lang w:eastAsia="en-US"/>
              </w:rPr>
            </w:pPr>
          </w:p>
        </w:tc>
        <w:tc>
          <w:tcPr>
            <w:tcW w:w="565"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c>
          <w:tcPr>
            <w:tcW w:w="713" w:type="pct"/>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both"/>
              <w:rPr>
                <w:rFonts w:eastAsia="Cambria"/>
                <w:sz w:val="20"/>
                <w:lang w:eastAsia="en-US"/>
              </w:rPr>
            </w:pPr>
          </w:p>
        </w:tc>
        <w:tc>
          <w:tcPr>
            <w:tcW w:w="611" w:type="pct"/>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both"/>
              <w:rPr>
                <w:rFonts w:eastAsia="Cambria"/>
                <w:sz w:val="20"/>
                <w:lang w:eastAsia="en-US"/>
              </w:rPr>
            </w:pPr>
          </w:p>
        </w:tc>
        <w:tc>
          <w:tcPr>
            <w:tcW w:w="5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both"/>
              <w:rPr>
                <w:rFonts w:eastAsia="Cambria"/>
                <w:sz w:val="20"/>
                <w:lang w:eastAsia="en-US"/>
              </w:rPr>
            </w:pPr>
            <w:r w:rsidRPr="0073021F">
              <w:rPr>
                <w:rFonts w:eastAsia="Cambria"/>
                <w:sz w:val="20"/>
                <w:lang w:eastAsia="en-US"/>
              </w:rPr>
              <w:t> </w:t>
            </w:r>
          </w:p>
        </w:tc>
      </w:tr>
    </w:tbl>
    <w:p w:rsidR="00C96923" w:rsidRPr="0073021F" w:rsidRDefault="00C96923" w:rsidP="00C96923">
      <w:pPr>
        <w:ind w:firstLine="720"/>
        <w:jc w:val="both"/>
        <w:rPr>
          <w:rFonts w:eastAsia="Cambria"/>
          <w:sz w:val="18"/>
          <w:szCs w:val="18"/>
          <w:lang w:eastAsia="en-US"/>
        </w:rPr>
      </w:pPr>
    </w:p>
    <w:tbl>
      <w:tblPr>
        <w:tblW w:w="15330" w:type="dxa"/>
        <w:tblInd w:w="-176" w:type="dxa"/>
        <w:tblLayout w:type="fixed"/>
        <w:tblLook w:val="04A0" w:firstRow="1" w:lastRow="0" w:firstColumn="1" w:lastColumn="0" w:noHBand="0" w:noVBand="1"/>
      </w:tblPr>
      <w:tblGrid>
        <w:gridCol w:w="1410"/>
        <w:gridCol w:w="843"/>
        <w:gridCol w:w="987"/>
        <w:gridCol w:w="848"/>
        <w:gridCol w:w="990"/>
        <w:gridCol w:w="1132"/>
        <w:gridCol w:w="1274"/>
        <w:gridCol w:w="990"/>
        <w:gridCol w:w="990"/>
        <w:gridCol w:w="1116"/>
        <w:gridCol w:w="1639"/>
        <w:gridCol w:w="1107"/>
        <w:gridCol w:w="1077"/>
        <w:gridCol w:w="904"/>
        <w:gridCol w:w="23"/>
      </w:tblGrid>
      <w:tr w:rsidR="00C96923" w:rsidRPr="0073021F" w:rsidTr="005B1148">
        <w:trPr>
          <w:gridAfter w:val="1"/>
          <w:wAfter w:w="23" w:type="dxa"/>
          <w:cantSplit/>
          <w:trHeight w:val="327"/>
        </w:trPr>
        <w:tc>
          <w:tcPr>
            <w:tcW w:w="15310" w:type="dxa"/>
            <w:gridSpan w:val="14"/>
            <w:vAlign w:val="bottom"/>
          </w:tcPr>
          <w:p w:rsidR="00C96923" w:rsidRPr="0073021F" w:rsidRDefault="00C96923" w:rsidP="005B1148">
            <w:pPr>
              <w:pageBreakBefore/>
              <w:jc w:val="center"/>
              <w:rPr>
                <w:rFonts w:eastAsia="Cambria"/>
                <w:b/>
                <w:sz w:val="10"/>
                <w:szCs w:val="10"/>
                <w:lang w:val="en-US" w:eastAsia="en-US"/>
              </w:rPr>
            </w:pPr>
          </w:p>
          <w:p w:rsidR="00C96923" w:rsidRPr="0073021F" w:rsidRDefault="00C96923" w:rsidP="005B1148">
            <w:pPr>
              <w:jc w:val="center"/>
              <w:rPr>
                <w:rFonts w:eastAsia="Cambria"/>
                <w:b/>
                <w:lang w:eastAsia="en-US"/>
              </w:rPr>
            </w:pPr>
            <w:r w:rsidRPr="0073021F">
              <w:rPr>
                <w:rFonts w:eastAsia="Cambria"/>
                <w:b/>
                <w:lang w:eastAsia="en-US"/>
              </w:rPr>
              <w:t>Раздел 2. Культурно-досуговые формирования</w:t>
            </w:r>
          </w:p>
        </w:tc>
      </w:tr>
      <w:tr w:rsidR="00C96923" w:rsidRPr="0073021F" w:rsidTr="005B1148">
        <w:trPr>
          <w:gridAfter w:val="1"/>
          <w:wAfter w:w="23" w:type="dxa"/>
          <w:trHeight w:val="276"/>
        </w:trPr>
        <w:tc>
          <w:tcPr>
            <w:tcW w:w="15310" w:type="dxa"/>
            <w:gridSpan w:val="14"/>
            <w:tcBorders>
              <w:top w:val="nil"/>
              <w:left w:val="nil"/>
              <w:bottom w:val="single" w:sz="8" w:space="0" w:color="auto"/>
              <w:right w:val="nil"/>
            </w:tcBorders>
            <w:hideMark/>
          </w:tcPr>
          <w:p w:rsidR="00C96923" w:rsidRPr="0073021F" w:rsidRDefault="00C96923" w:rsidP="005B1148">
            <w:pPr>
              <w:jc w:val="right"/>
              <w:rPr>
                <w:rFonts w:eastAsia="Cambria"/>
                <w:sz w:val="20"/>
                <w:lang w:eastAsia="en-US"/>
              </w:rPr>
            </w:pPr>
            <w:r w:rsidRPr="0073021F">
              <w:rPr>
                <w:rFonts w:eastAsia="Cambria"/>
                <w:sz w:val="20"/>
                <w:lang w:eastAsia="en-US"/>
              </w:rPr>
              <w:t>Коды по ОКЕИ: единица – 642, человек – 792</w:t>
            </w:r>
          </w:p>
        </w:tc>
      </w:tr>
      <w:tr w:rsidR="00C96923" w:rsidRPr="0073021F" w:rsidTr="005B1148">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lang w:eastAsia="en-US"/>
              </w:rPr>
            </w:pPr>
            <w:r w:rsidRPr="0073021F">
              <w:rPr>
                <w:rFonts w:eastAsia="Cambria"/>
                <w:sz w:val="20"/>
                <w:lang w:eastAsia="en-US"/>
              </w:rPr>
              <w:t>Число форми</w:t>
            </w:r>
            <w:r w:rsidRPr="0073021F">
              <w:rPr>
                <w:rFonts w:eastAsia="Cambria"/>
                <w:sz w:val="20"/>
                <w:lang w:val="en-US" w:eastAsia="en-US"/>
              </w:rPr>
              <w:t>-</w:t>
            </w:r>
            <w:r w:rsidRPr="0073021F">
              <w:rPr>
                <w:rFonts w:eastAsia="Cambria"/>
                <w:sz w:val="20"/>
                <w:lang w:eastAsia="en-US"/>
              </w:rPr>
              <w:t xml:space="preserve">рований, </w:t>
            </w:r>
            <w:r w:rsidRPr="0073021F">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гр. 3</w:t>
            </w:r>
          </w:p>
        </w:tc>
      </w:tr>
      <w:tr w:rsidR="00C96923" w:rsidRPr="0073021F" w:rsidTr="005B1148">
        <w:trPr>
          <w:trHeight w:val="2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 для детей</w:t>
            </w:r>
            <w:r w:rsidRPr="0073021F">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для молоде-жи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люби-тельские объедине-ния,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rPr>
            </w:pPr>
            <w:r w:rsidRPr="0073021F">
              <w:rPr>
                <w:rFonts w:eastAsia="Cambria"/>
                <w:sz w:val="20"/>
              </w:rPr>
              <w:t>инклюзив-ные, включающие</w:t>
            </w:r>
            <w:r w:rsidRPr="0073021F">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прочие клубные форми-рования</w:t>
            </w:r>
          </w:p>
        </w:tc>
        <w:tc>
          <w:tcPr>
            <w:tcW w:w="6856" w:type="dxa"/>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(из гр. 8)</w:t>
            </w:r>
          </w:p>
        </w:tc>
      </w:tr>
      <w:tr w:rsidR="00C96923" w:rsidRPr="0073021F" w:rsidTr="005B1148">
        <w:trPr>
          <w:trHeight w:val="2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для детей</w:t>
            </w:r>
            <w:r w:rsidRPr="0073021F">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клубные формирования самодеятель-ного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(из гр. 11)</w:t>
            </w:r>
          </w:p>
        </w:tc>
      </w:tr>
      <w:tr w:rsidR="00C96923" w:rsidRPr="0073021F" w:rsidTr="005B1148">
        <w:trPr>
          <w:trHeight w:val="1111"/>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6856"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для детей</w:t>
            </w:r>
            <w:r w:rsidRPr="0073021F">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работа-ющих на платной основе</w:t>
            </w:r>
          </w:p>
        </w:tc>
      </w:tr>
      <w:tr w:rsidR="00C96923" w:rsidRPr="0073021F" w:rsidTr="005B1148">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rPr>
            </w:pPr>
            <w:r w:rsidRPr="0073021F">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14</w:t>
            </w:r>
          </w:p>
        </w:tc>
      </w:tr>
      <w:tr w:rsidR="00C96923" w:rsidRPr="0073021F" w:rsidTr="005B1148">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r w:rsidRPr="0073021F">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84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13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27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116"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639"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1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07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r>
      <w:tr w:rsidR="00C96923" w:rsidRPr="0073021F" w:rsidTr="005B1148">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r w:rsidRPr="0073021F">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84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13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27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116"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639"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1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07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r>
    </w:tbl>
    <w:p w:rsidR="00C96923" w:rsidRPr="0073021F" w:rsidRDefault="00C96923" w:rsidP="00C96923">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852"/>
        <w:gridCol w:w="937"/>
        <w:gridCol w:w="1048"/>
        <w:gridCol w:w="992"/>
        <w:gridCol w:w="993"/>
        <w:gridCol w:w="936"/>
        <w:gridCol w:w="1048"/>
        <w:gridCol w:w="1134"/>
        <w:gridCol w:w="794"/>
        <w:gridCol w:w="937"/>
        <w:gridCol w:w="1158"/>
        <w:gridCol w:w="993"/>
        <w:gridCol w:w="1297"/>
        <w:gridCol w:w="1404"/>
      </w:tblGrid>
      <w:tr w:rsidR="00C96923" w:rsidRPr="0073021F" w:rsidTr="005B1148">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в том числе коллективы (из гр. 11)</w:t>
            </w:r>
          </w:p>
        </w:tc>
        <w:tc>
          <w:tcPr>
            <w:tcW w:w="4852"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 число коллективов, имеющих звание (из гр. 11)</w:t>
            </w:r>
          </w:p>
        </w:tc>
      </w:tr>
      <w:tr w:rsidR="00C96923" w:rsidRPr="0073021F" w:rsidTr="005B1148">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хоро-вые</w:t>
            </w:r>
          </w:p>
        </w:tc>
        <w:tc>
          <w:tcPr>
            <w:tcW w:w="93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хорео-графи-ческие</w:t>
            </w:r>
          </w:p>
        </w:tc>
        <w:tc>
          <w:tcPr>
            <w:tcW w:w="10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театраль-ные</w:t>
            </w:r>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lang w:eastAsia="en-US"/>
              </w:rPr>
            </w:pPr>
            <w:r w:rsidRPr="0073021F">
              <w:rPr>
                <w:rFonts w:eastAsia="Cambria"/>
                <w:sz w:val="20"/>
                <w:lang w:eastAsia="en-US"/>
              </w:rPr>
              <w:t>оркестры народных инстру-ментов</w:t>
            </w:r>
          </w:p>
        </w:tc>
        <w:tc>
          <w:tcPr>
            <w:tcW w:w="9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оркест-ры духо-</w:t>
            </w:r>
            <w:r w:rsidRPr="0073021F">
              <w:rPr>
                <w:rFonts w:eastAsia="Cambria"/>
                <w:sz w:val="20"/>
                <w:lang w:eastAsia="en-US"/>
              </w:rPr>
              <w:br/>
              <w:t>вых инстру-ментов</w:t>
            </w:r>
          </w:p>
        </w:tc>
        <w:tc>
          <w:tcPr>
            <w:tcW w:w="93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фольк-лорные</w:t>
            </w:r>
          </w:p>
        </w:tc>
        <w:tc>
          <w:tcPr>
            <w:tcW w:w="10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изобрази-тельного искус-</w:t>
            </w:r>
            <w:r w:rsidRPr="0073021F">
              <w:rPr>
                <w:rFonts w:eastAsia="Cambria"/>
                <w:sz w:val="20"/>
                <w:lang w:val="en-US" w:eastAsia="en-US"/>
              </w:rPr>
              <w:br/>
            </w:r>
            <w:r w:rsidRPr="0073021F">
              <w:rPr>
                <w:rFonts w:eastAsia="Cambria"/>
                <w:sz w:val="20"/>
                <w:lang w:eastAsia="en-US"/>
              </w:rPr>
              <w:t>ства</w:t>
            </w:r>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lang w:eastAsia="en-US"/>
              </w:rPr>
            </w:pPr>
            <w:r w:rsidRPr="0073021F">
              <w:rPr>
                <w:rFonts w:eastAsia="Cambria"/>
                <w:spacing w:val="-2"/>
                <w:sz w:val="20"/>
                <w:lang w:eastAsia="en-US"/>
              </w:rPr>
              <w:t xml:space="preserve">декоративно-прик-ладного </w:t>
            </w:r>
            <w:r w:rsidRPr="0073021F">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кино-фото-люби-телей</w:t>
            </w:r>
          </w:p>
        </w:tc>
        <w:tc>
          <w:tcPr>
            <w:tcW w:w="93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образ-цовый</w:t>
            </w:r>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5B1148">
            <w:pPr>
              <w:jc w:val="center"/>
              <w:rPr>
                <w:rFonts w:eastAsia="Cambria"/>
                <w:sz w:val="20"/>
                <w:lang w:eastAsia="en-US"/>
              </w:rPr>
            </w:pPr>
            <w:r w:rsidRPr="0073021F">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лауреат международ-ного (всерос-сийского) конкурса (фестиваля)</w:t>
            </w:r>
          </w:p>
        </w:tc>
      </w:tr>
      <w:tr w:rsidR="00C96923" w:rsidRPr="0073021F" w:rsidTr="005B1148">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28</w:t>
            </w:r>
          </w:p>
        </w:tc>
      </w:tr>
      <w:tr w:rsidR="00C96923" w:rsidRPr="0073021F" w:rsidTr="005B1148">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13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79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3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158"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29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40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r>
      <w:tr w:rsidR="00C96923" w:rsidRPr="0073021F" w:rsidTr="005B1148">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13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79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3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158"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29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c>
          <w:tcPr>
            <w:tcW w:w="1404"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jc w:val="center"/>
              <w:rPr>
                <w:rFonts w:eastAsia="Cambria"/>
                <w:sz w:val="20"/>
                <w:lang w:eastAsia="en-US"/>
              </w:rPr>
            </w:pPr>
          </w:p>
        </w:tc>
      </w:tr>
    </w:tbl>
    <w:p w:rsidR="00C96923" w:rsidRPr="0073021F" w:rsidRDefault="00C96923" w:rsidP="00C96923">
      <w:pPr>
        <w:ind w:firstLine="720"/>
        <w:jc w:val="both"/>
        <w:rPr>
          <w:rFonts w:eastAsia="Cambria"/>
          <w:sz w:val="20"/>
          <w:lang w:val="en-US" w:eastAsia="en-US"/>
        </w:rPr>
      </w:pPr>
    </w:p>
    <w:p w:rsidR="00C96923" w:rsidRPr="0073021F" w:rsidRDefault="00C96923" w:rsidP="00C96923">
      <w:pPr>
        <w:ind w:firstLine="720"/>
        <w:jc w:val="both"/>
        <w:rPr>
          <w:rFonts w:eastAsia="Cambria"/>
          <w:sz w:val="20"/>
          <w:lang w:val="en-US" w:eastAsia="en-US"/>
        </w:rPr>
      </w:pPr>
    </w:p>
    <w:p w:rsidR="00C96923" w:rsidRPr="0073021F" w:rsidRDefault="00C96923" w:rsidP="00C96923">
      <w:pPr>
        <w:spacing w:after="120"/>
        <w:ind w:firstLine="720"/>
        <w:jc w:val="center"/>
        <w:rPr>
          <w:rFonts w:eastAsia="Cambria"/>
          <w:sz w:val="20"/>
          <w:lang w:val="en-US" w:eastAsia="en-US"/>
        </w:rPr>
      </w:pPr>
      <w:r w:rsidRPr="0073021F">
        <w:rPr>
          <w:rFonts w:eastAsia="Cambria"/>
          <w:sz w:val="20"/>
          <w:lang w:val="en-US" w:eastAsia="en-US"/>
        </w:rPr>
        <w:br w:type="page"/>
      </w:r>
      <w:r w:rsidRPr="0073021F">
        <w:rPr>
          <w:rFonts w:eastAsia="Cambria"/>
          <w:b/>
          <w:lang w:eastAsia="en-US"/>
        </w:rPr>
        <w:lastRenderedPageBreak/>
        <w:t>3. Культурно-массовые мероприятия</w:t>
      </w:r>
    </w:p>
    <w:p w:rsidR="00C96923" w:rsidRPr="0073021F" w:rsidRDefault="00C96923" w:rsidP="00C96923">
      <w:pPr>
        <w:ind w:firstLine="720"/>
        <w:jc w:val="right"/>
        <w:rPr>
          <w:rFonts w:eastAsia="Cambria"/>
          <w:sz w:val="20"/>
          <w:lang w:eastAsia="en-US"/>
        </w:rPr>
      </w:pPr>
      <w:r w:rsidRPr="0073021F">
        <w:rPr>
          <w:rFonts w:eastAsia="Cambria"/>
          <w:sz w:val="20"/>
          <w:lang w:eastAsia="en-US"/>
        </w:rPr>
        <w:t>Коды по ОКЕИ: единица – 642, человек – 792</w:t>
      </w:r>
    </w:p>
    <w:tbl>
      <w:tblPr>
        <w:tblW w:w="5000" w:type="pct"/>
        <w:tblLayout w:type="fixed"/>
        <w:tblLook w:val="04A0" w:firstRow="1" w:lastRow="0" w:firstColumn="1" w:lastColumn="0" w:noHBand="0" w:noVBand="1"/>
      </w:tblPr>
      <w:tblGrid>
        <w:gridCol w:w="1629"/>
        <w:gridCol w:w="660"/>
        <w:gridCol w:w="1448"/>
        <w:gridCol w:w="700"/>
        <w:gridCol w:w="1001"/>
        <w:gridCol w:w="1372"/>
        <w:gridCol w:w="839"/>
        <w:gridCol w:w="1118"/>
        <w:gridCol w:w="1395"/>
        <w:gridCol w:w="979"/>
        <w:gridCol w:w="1256"/>
        <w:gridCol w:w="1396"/>
        <w:gridCol w:w="1333"/>
      </w:tblGrid>
      <w:tr w:rsidR="00C96923" w:rsidRPr="0073021F" w:rsidTr="005B1148">
        <w:trPr>
          <w:trHeight w:val="396"/>
        </w:trPr>
        <w:tc>
          <w:tcPr>
            <w:tcW w:w="1660" w:type="dxa"/>
            <w:vMerge w:val="restart"/>
            <w:tcBorders>
              <w:top w:val="single" w:sz="4" w:space="0" w:color="auto"/>
              <w:left w:val="single" w:sz="4" w:space="0" w:color="auto"/>
              <w:bottom w:val="single" w:sz="4" w:space="0" w:color="auto"/>
              <w:right w:val="single" w:sz="4" w:space="0" w:color="auto"/>
            </w:tcBorders>
          </w:tcPr>
          <w:p w:rsidR="00C96923" w:rsidRPr="0073021F" w:rsidRDefault="00C96923" w:rsidP="005B1148">
            <w:pPr>
              <w:jc w:val="center"/>
              <w:rPr>
                <w:sz w:val="20"/>
                <w:szCs w:val="24"/>
              </w:rPr>
            </w:pPr>
          </w:p>
        </w:tc>
        <w:tc>
          <w:tcPr>
            <w:tcW w:w="670"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 стро-ки</w:t>
            </w:r>
          </w:p>
        </w:tc>
        <w:tc>
          <w:tcPr>
            <w:tcW w:w="1476"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Культурно-массовые мероприятия,</w:t>
            </w:r>
            <w:r w:rsidRPr="0073021F">
              <w:rPr>
                <w:sz w:val="20"/>
                <w:szCs w:val="24"/>
              </w:rPr>
              <w:br/>
              <w:t>всего</w:t>
            </w:r>
          </w:p>
          <w:p w:rsidR="00C96923" w:rsidRPr="0073021F" w:rsidRDefault="00C96923" w:rsidP="005B1148">
            <w:pPr>
              <w:jc w:val="center"/>
              <w:rPr>
                <w:sz w:val="20"/>
                <w:szCs w:val="24"/>
              </w:rPr>
            </w:pPr>
            <w:r w:rsidRPr="0073021F">
              <w:rPr>
                <w:sz w:val="20"/>
                <w:szCs w:val="24"/>
              </w:rPr>
              <w:t xml:space="preserve">(сумма </w:t>
            </w:r>
            <w:r w:rsidRPr="0073021F">
              <w:rPr>
                <w:sz w:val="20"/>
                <w:szCs w:val="24"/>
              </w:rPr>
              <w:br/>
              <w:t>гр. 6 и гр. 9)</w:t>
            </w:r>
          </w:p>
        </w:tc>
        <w:tc>
          <w:tcPr>
            <w:tcW w:w="1729" w:type="dxa"/>
            <w:gridSpan w:val="2"/>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lang w:val="en-US"/>
              </w:rPr>
            </w:pPr>
            <w:r w:rsidRPr="0073021F">
              <w:rPr>
                <w:sz w:val="20"/>
                <w:szCs w:val="24"/>
              </w:rPr>
              <w:t>из них</w:t>
            </w:r>
            <w:r w:rsidRPr="0073021F">
              <w:rPr>
                <w:sz w:val="20"/>
                <w:szCs w:val="24"/>
                <w:lang w:val="en-US"/>
              </w:rPr>
              <w:br/>
              <w:t xml:space="preserve"> </w:t>
            </w:r>
            <w:r w:rsidRPr="0073021F">
              <w:rPr>
                <w:rFonts w:eastAsia="Cambria"/>
                <w:sz w:val="20"/>
                <w:lang w:eastAsia="en-US"/>
              </w:rPr>
              <w:t>(из гр.</w:t>
            </w:r>
            <w:r w:rsidRPr="0073021F">
              <w:rPr>
                <w:rFonts w:eastAsia="Cambria"/>
                <w:sz w:val="20"/>
                <w:lang w:val="en-US" w:eastAsia="en-US"/>
              </w:rPr>
              <w:t xml:space="preserve"> 3</w:t>
            </w:r>
            <w:r w:rsidRPr="0073021F">
              <w:rPr>
                <w:rFonts w:eastAsia="Cambria"/>
                <w:sz w:val="20"/>
                <w:lang w:eastAsia="en-US"/>
              </w:rPr>
              <w:t>)</w:t>
            </w:r>
          </w:p>
        </w:tc>
        <w:tc>
          <w:tcPr>
            <w:tcW w:w="9865" w:type="dxa"/>
            <w:gridSpan w:val="8"/>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из общего числа мероприятий (гр. 3)</w:t>
            </w:r>
          </w:p>
        </w:tc>
      </w:tr>
      <w:tr w:rsidR="00C96923" w:rsidRPr="0073021F" w:rsidTr="005B1148">
        <w:trPr>
          <w:trHeight w:val="303"/>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для детей</w:t>
            </w:r>
            <w:r w:rsidRPr="0073021F">
              <w:rPr>
                <w:sz w:val="20"/>
                <w:szCs w:val="24"/>
              </w:rPr>
              <w:br/>
              <w:t>до 14 лет</w:t>
            </w:r>
          </w:p>
        </w:tc>
        <w:tc>
          <w:tcPr>
            <w:tcW w:w="1018" w:type="dxa"/>
            <w:vMerge w:val="restart"/>
            <w:tcBorders>
              <w:top w:val="single" w:sz="4" w:space="0" w:color="auto"/>
              <w:left w:val="single" w:sz="4" w:space="0" w:color="auto"/>
              <w:bottom w:val="single" w:sz="4" w:space="0" w:color="auto"/>
              <w:right w:val="nil"/>
            </w:tcBorders>
            <w:hideMark/>
          </w:tcPr>
          <w:p w:rsidR="00C96923" w:rsidRPr="0073021F" w:rsidRDefault="00C96923" w:rsidP="005B1148">
            <w:pPr>
              <w:jc w:val="center"/>
              <w:rPr>
                <w:sz w:val="20"/>
                <w:szCs w:val="24"/>
              </w:rPr>
            </w:pPr>
            <w:r w:rsidRPr="0073021F">
              <w:rPr>
                <w:sz w:val="20"/>
                <w:szCs w:val="24"/>
              </w:rPr>
              <w:t>для моло-дежи от 15 до 24 лет</w:t>
            </w:r>
          </w:p>
        </w:tc>
        <w:tc>
          <w:tcPr>
            <w:tcW w:w="1398" w:type="dxa"/>
            <w:vMerge w:val="restart"/>
            <w:tcBorders>
              <w:top w:val="nil"/>
              <w:left w:val="single" w:sz="4" w:space="0" w:color="auto"/>
              <w:bottom w:val="single" w:sz="4" w:space="0" w:color="000000"/>
              <w:right w:val="single" w:sz="4" w:space="0" w:color="auto"/>
            </w:tcBorders>
            <w:hideMark/>
          </w:tcPr>
          <w:p w:rsidR="00C96923" w:rsidRPr="0073021F" w:rsidRDefault="00C96923" w:rsidP="005B1148">
            <w:pPr>
              <w:jc w:val="center"/>
              <w:rPr>
                <w:sz w:val="20"/>
                <w:szCs w:val="24"/>
              </w:rPr>
            </w:pPr>
            <w:r w:rsidRPr="0073021F">
              <w:rPr>
                <w:sz w:val="20"/>
                <w:szCs w:val="24"/>
              </w:rPr>
              <w:t>культурно-досуговые  мероприятия</w:t>
            </w:r>
            <w:r w:rsidRPr="0073021F">
              <w:rPr>
                <w:sz w:val="20"/>
                <w:szCs w:val="24"/>
              </w:rPr>
              <w:br/>
            </w:r>
            <w:r w:rsidRPr="0073021F">
              <w:rPr>
                <w:rFonts w:eastAsia="Cambria"/>
                <w:sz w:val="20"/>
                <w:lang w:eastAsia="en-US"/>
              </w:rPr>
              <w:t>(из гр. 3)</w:t>
            </w:r>
          </w:p>
        </w:tc>
        <w:tc>
          <w:tcPr>
            <w:tcW w:w="1991" w:type="dxa"/>
            <w:gridSpan w:val="2"/>
            <w:tcBorders>
              <w:top w:val="single" w:sz="4" w:space="0" w:color="auto"/>
              <w:left w:val="nil"/>
              <w:bottom w:val="single" w:sz="4" w:space="0" w:color="auto"/>
              <w:right w:val="single" w:sz="4" w:space="0" w:color="000000"/>
            </w:tcBorders>
            <w:hideMark/>
          </w:tcPr>
          <w:p w:rsidR="00C96923" w:rsidRPr="0073021F" w:rsidRDefault="00C96923" w:rsidP="005B1148">
            <w:pPr>
              <w:jc w:val="center"/>
              <w:rPr>
                <w:sz w:val="20"/>
                <w:szCs w:val="24"/>
              </w:rPr>
            </w:pPr>
            <w:r w:rsidRPr="0073021F">
              <w:rPr>
                <w:sz w:val="20"/>
                <w:szCs w:val="24"/>
              </w:rPr>
              <w:t>из них</w:t>
            </w:r>
            <w:r w:rsidRPr="0073021F">
              <w:rPr>
                <w:sz w:val="20"/>
                <w:szCs w:val="24"/>
              </w:rPr>
              <w:br/>
            </w:r>
            <w:r w:rsidRPr="0073021F">
              <w:rPr>
                <w:rFonts w:eastAsia="Cambria"/>
                <w:sz w:val="20"/>
                <w:lang w:eastAsia="en-US"/>
              </w:rPr>
              <w:t>(из гр. 6)</w:t>
            </w:r>
          </w:p>
        </w:tc>
        <w:tc>
          <w:tcPr>
            <w:tcW w:w="1421" w:type="dxa"/>
            <w:vMerge w:val="restart"/>
            <w:tcBorders>
              <w:top w:val="nil"/>
              <w:left w:val="single" w:sz="4" w:space="0" w:color="auto"/>
              <w:bottom w:val="single" w:sz="4" w:space="0" w:color="000000"/>
              <w:right w:val="single" w:sz="4" w:space="0" w:color="auto"/>
            </w:tcBorders>
            <w:hideMark/>
          </w:tcPr>
          <w:p w:rsidR="00C96923" w:rsidRPr="0073021F" w:rsidRDefault="00C96923" w:rsidP="005B1148">
            <w:pPr>
              <w:jc w:val="center"/>
              <w:rPr>
                <w:sz w:val="20"/>
                <w:szCs w:val="24"/>
              </w:rPr>
            </w:pPr>
            <w:r w:rsidRPr="0073021F">
              <w:rPr>
                <w:sz w:val="20"/>
                <w:szCs w:val="24"/>
              </w:rPr>
              <w:t>информаци-онно-просвети-тельские мероприятия</w:t>
            </w:r>
          </w:p>
        </w:tc>
        <w:tc>
          <w:tcPr>
            <w:tcW w:w="996" w:type="dxa"/>
            <w:vMerge w:val="restart"/>
            <w:tcBorders>
              <w:top w:val="nil"/>
              <w:left w:val="single" w:sz="4" w:space="0" w:color="auto"/>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кино-</w:t>
            </w:r>
            <w:r w:rsidRPr="0073021F">
              <w:rPr>
                <w:sz w:val="20"/>
                <w:szCs w:val="24"/>
              </w:rPr>
              <w:br/>
              <w:t>видео-сеансы</w:t>
            </w:r>
          </w:p>
        </w:tc>
        <w:tc>
          <w:tcPr>
            <w:tcW w:w="1279" w:type="dxa"/>
            <w:vMerge w:val="restart"/>
            <w:tcBorders>
              <w:top w:val="nil"/>
              <w:left w:val="single" w:sz="4" w:space="0" w:color="auto"/>
              <w:bottom w:val="single" w:sz="4" w:space="0" w:color="auto"/>
              <w:right w:val="single" w:sz="4" w:space="0" w:color="auto"/>
            </w:tcBorders>
            <w:hideMark/>
          </w:tcPr>
          <w:p w:rsidR="00C96923" w:rsidRPr="0073021F" w:rsidRDefault="00C96923" w:rsidP="005B1148">
            <w:pPr>
              <w:ind w:left="-57"/>
              <w:jc w:val="center"/>
              <w:rPr>
                <w:sz w:val="20"/>
                <w:szCs w:val="24"/>
              </w:rPr>
            </w:pPr>
            <w:r w:rsidRPr="0073021F">
              <w:rPr>
                <w:sz w:val="20"/>
                <w:szCs w:val="24"/>
              </w:rPr>
              <w:t>танце-вальные вечера/</w:t>
            </w:r>
            <w:r w:rsidRPr="0073021F">
              <w:rPr>
                <w:sz w:val="20"/>
                <w:szCs w:val="24"/>
              </w:rPr>
              <w:br/>
              <w:t>дискотеки</w:t>
            </w:r>
          </w:p>
        </w:tc>
        <w:tc>
          <w:tcPr>
            <w:tcW w:w="1422" w:type="dxa"/>
            <w:tcBorders>
              <w:top w:val="nil"/>
              <w:left w:val="single" w:sz="4" w:space="0" w:color="auto"/>
              <w:bottom w:val="nil"/>
              <w:right w:val="single" w:sz="4" w:space="0" w:color="auto"/>
            </w:tcBorders>
            <w:hideMark/>
          </w:tcPr>
          <w:p w:rsidR="00C96923" w:rsidRPr="0073021F" w:rsidRDefault="00C96923" w:rsidP="005B1148">
            <w:pPr>
              <w:ind w:left="-57"/>
              <w:jc w:val="center"/>
              <w:rPr>
                <w:sz w:val="20"/>
                <w:szCs w:val="24"/>
              </w:rPr>
            </w:pPr>
            <w:r w:rsidRPr="0073021F">
              <w:rPr>
                <w:rFonts w:eastAsia="Cambria"/>
                <w:sz w:val="20"/>
              </w:rPr>
              <w:t>с участием инвалидов и лиц с ОВЗ</w:t>
            </w:r>
          </w:p>
        </w:tc>
        <w:tc>
          <w:tcPr>
            <w:tcW w:w="1358" w:type="dxa"/>
            <w:tcBorders>
              <w:top w:val="nil"/>
              <w:left w:val="single" w:sz="4" w:space="0" w:color="auto"/>
              <w:bottom w:val="nil"/>
              <w:right w:val="single" w:sz="4" w:space="0" w:color="auto"/>
            </w:tcBorders>
            <w:hideMark/>
          </w:tcPr>
          <w:p w:rsidR="00C96923" w:rsidRPr="0073021F" w:rsidRDefault="00C96923" w:rsidP="005B1148">
            <w:pPr>
              <w:ind w:left="-57"/>
              <w:jc w:val="center"/>
              <w:rPr>
                <w:sz w:val="20"/>
                <w:szCs w:val="24"/>
              </w:rPr>
            </w:pPr>
            <w:r w:rsidRPr="0073021F">
              <w:rPr>
                <w:rFonts w:eastAsia="Cambria"/>
                <w:sz w:val="20"/>
              </w:rPr>
              <w:t>доступные для восприятия инвалидами и лицами с ОВЗ</w:t>
            </w:r>
          </w:p>
        </w:tc>
      </w:tr>
      <w:tr w:rsidR="00C96923" w:rsidRPr="0073021F" w:rsidTr="005B1148">
        <w:trPr>
          <w:trHeight w:val="1048"/>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018" w:type="dxa"/>
            <w:vMerge/>
            <w:tcBorders>
              <w:top w:val="single" w:sz="4" w:space="0" w:color="auto"/>
              <w:left w:val="single" w:sz="4" w:space="0" w:color="auto"/>
              <w:bottom w:val="single" w:sz="4" w:space="0" w:color="auto"/>
              <w:right w:val="nil"/>
            </w:tcBorders>
            <w:vAlign w:val="center"/>
            <w:hideMark/>
          </w:tcPr>
          <w:p w:rsidR="00C96923" w:rsidRPr="0073021F" w:rsidRDefault="00C96923" w:rsidP="005B1148">
            <w:pPr>
              <w:rPr>
                <w:sz w:val="20"/>
                <w:szCs w:val="24"/>
              </w:rPr>
            </w:pPr>
          </w:p>
        </w:tc>
        <w:tc>
          <w:tcPr>
            <w:tcW w:w="9865" w:type="dxa"/>
            <w:vMerge/>
            <w:tcBorders>
              <w:top w:val="nil"/>
              <w:left w:val="single" w:sz="4" w:space="0" w:color="auto"/>
              <w:bottom w:val="single" w:sz="4" w:space="0" w:color="000000"/>
              <w:right w:val="single" w:sz="4" w:space="0" w:color="auto"/>
            </w:tcBorders>
            <w:vAlign w:val="center"/>
            <w:hideMark/>
          </w:tcPr>
          <w:p w:rsidR="00C96923" w:rsidRPr="0073021F" w:rsidRDefault="00C96923" w:rsidP="005B1148">
            <w:pPr>
              <w:rPr>
                <w:sz w:val="20"/>
                <w:szCs w:val="24"/>
              </w:rPr>
            </w:pPr>
          </w:p>
        </w:tc>
        <w:tc>
          <w:tcPr>
            <w:tcW w:w="853" w:type="dxa"/>
            <w:tcBorders>
              <w:top w:val="single" w:sz="4" w:space="0" w:color="auto"/>
              <w:left w:val="single" w:sz="4" w:space="0" w:color="auto"/>
              <w:bottom w:val="single" w:sz="4" w:space="0" w:color="000000"/>
              <w:right w:val="single" w:sz="4" w:space="0" w:color="auto"/>
            </w:tcBorders>
            <w:hideMark/>
          </w:tcPr>
          <w:p w:rsidR="00C96923" w:rsidRPr="0073021F" w:rsidRDefault="00C96923" w:rsidP="005B1148">
            <w:pPr>
              <w:jc w:val="center"/>
              <w:rPr>
                <w:sz w:val="20"/>
                <w:szCs w:val="24"/>
              </w:rPr>
            </w:pPr>
            <w:r w:rsidRPr="0073021F">
              <w:rPr>
                <w:sz w:val="20"/>
                <w:szCs w:val="24"/>
              </w:rPr>
              <w:t>для детей</w:t>
            </w:r>
            <w:r w:rsidRPr="0073021F">
              <w:rPr>
                <w:sz w:val="20"/>
                <w:szCs w:val="24"/>
              </w:rPr>
              <w:br/>
              <w:t>до 14 лет</w:t>
            </w:r>
          </w:p>
        </w:tc>
        <w:tc>
          <w:tcPr>
            <w:tcW w:w="1138" w:type="dxa"/>
            <w:tcBorders>
              <w:top w:val="single" w:sz="4" w:space="0" w:color="auto"/>
              <w:left w:val="single" w:sz="4" w:space="0" w:color="auto"/>
              <w:bottom w:val="single" w:sz="4" w:space="0" w:color="000000"/>
              <w:right w:val="single" w:sz="4" w:space="0" w:color="auto"/>
            </w:tcBorders>
            <w:hideMark/>
          </w:tcPr>
          <w:p w:rsidR="00C96923" w:rsidRPr="0073021F" w:rsidRDefault="00C96923" w:rsidP="005B1148">
            <w:pPr>
              <w:ind w:left="-57"/>
              <w:jc w:val="center"/>
              <w:rPr>
                <w:sz w:val="20"/>
                <w:szCs w:val="24"/>
              </w:rPr>
            </w:pPr>
            <w:r w:rsidRPr="0073021F">
              <w:rPr>
                <w:sz w:val="20"/>
                <w:szCs w:val="24"/>
              </w:rPr>
              <w:t>для молодежи от 15 до 24 лет</w:t>
            </w:r>
          </w:p>
        </w:tc>
        <w:tc>
          <w:tcPr>
            <w:tcW w:w="1421" w:type="dxa"/>
            <w:vMerge/>
            <w:tcBorders>
              <w:top w:val="nil"/>
              <w:left w:val="single" w:sz="4" w:space="0" w:color="auto"/>
              <w:bottom w:val="single" w:sz="4" w:space="0" w:color="000000"/>
              <w:right w:val="single" w:sz="4" w:space="0" w:color="auto"/>
            </w:tcBorders>
            <w:vAlign w:val="center"/>
            <w:hideMark/>
          </w:tcPr>
          <w:p w:rsidR="00C96923" w:rsidRPr="0073021F" w:rsidRDefault="00C96923" w:rsidP="005B1148">
            <w:pPr>
              <w:rPr>
                <w:sz w:val="20"/>
                <w:szCs w:val="24"/>
              </w:rPr>
            </w:pPr>
          </w:p>
        </w:tc>
        <w:tc>
          <w:tcPr>
            <w:tcW w:w="996" w:type="dxa"/>
            <w:vMerge/>
            <w:tcBorders>
              <w:top w:val="nil"/>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279" w:type="dxa"/>
            <w:vMerge/>
            <w:tcBorders>
              <w:top w:val="nil"/>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p>
        </w:tc>
        <w:tc>
          <w:tcPr>
            <w:tcW w:w="1422" w:type="dxa"/>
            <w:tcBorders>
              <w:top w:val="nil"/>
              <w:left w:val="single" w:sz="4" w:space="0" w:color="auto"/>
              <w:bottom w:val="single" w:sz="4" w:space="0" w:color="auto"/>
              <w:right w:val="single" w:sz="4" w:space="0" w:color="auto"/>
            </w:tcBorders>
          </w:tcPr>
          <w:p w:rsidR="00C96923" w:rsidRPr="0073021F" w:rsidRDefault="00C96923" w:rsidP="005B1148">
            <w:pPr>
              <w:jc w:val="center"/>
              <w:rPr>
                <w:sz w:val="20"/>
                <w:szCs w:val="24"/>
              </w:rPr>
            </w:pPr>
          </w:p>
        </w:tc>
        <w:tc>
          <w:tcPr>
            <w:tcW w:w="1358" w:type="dxa"/>
            <w:tcBorders>
              <w:top w:val="nil"/>
              <w:left w:val="single" w:sz="4" w:space="0" w:color="auto"/>
              <w:bottom w:val="single" w:sz="4" w:space="0" w:color="auto"/>
              <w:right w:val="single" w:sz="4" w:space="0" w:color="auto"/>
            </w:tcBorders>
          </w:tcPr>
          <w:p w:rsidR="00C96923" w:rsidRPr="0073021F" w:rsidRDefault="00C96923" w:rsidP="005B1148">
            <w:pPr>
              <w:jc w:val="center"/>
              <w:rPr>
                <w:sz w:val="20"/>
                <w:szCs w:val="24"/>
              </w:rPr>
            </w:pPr>
          </w:p>
        </w:tc>
      </w:tr>
      <w:tr w:rsidR="00C96923" w:rsidRPr="0073021F" w:rsidTr="005B1148">
        <w:trPr>
          <w:trHeight w:val="303"/>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1</w:t>
            </w:r>
          </w:p>
        </w:tc>
        <w:tc>
          <w:tcPr>
            <w:tcW w:w="670"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2</w:t>
            </w:r>
          </w:p>
        </w:tc>
        <w:tc>
          <w:tcPr>
            <w:tcW w:w="1476"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3</w:t>
            </w:r>
          </w:p>
        </w:tc>
        <w:tc>
          <w:tcPr>
            <w:tcW w:w="711"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4</w:t>
            </w:r>
          </w:p>
        </w:tc>
        <w:tc>
          <w:tcPr>
            <w:tcW w:w="1018"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5</w:t>
            </w:r>
          </w:p>
        </w:tc>
        <w:tc>
          <w:tcPr>
            <w:tcW w:w="1398"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6</w:t>
            </w:r>
          </w:p>
        </w:tc>
        <w:tc>
          <w:tcPr>
            <w:tcW w:w="853"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7</w:t>
            </w:r>
          </w:p>
        </w:tc>
        <w:tc>
          <w:tcPr>
            <w:tcW w:w="1138"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8</w:t>
            </w:r>
          </w:p>
        </w:tc>
        <w:tc>
          <w:tcPr>
            <w:tcW w:w="1421"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9</w:t>
            </w:r>
          </w:p>
        </w:tc>
        <w:tc>
          <w:tcPr>
            <w:tcW w:w="996"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10</w:t>
            </w:r>
          </w:p>
        </w:tc>
        <w:tc>
          <w:tcPr>
            <w:tcW w:w="1279" w:type="dxa"/>
            <w:tcBorders>
              <w:top w:val="nil"/>
              <w:left w:val="nil"/>
              <w:bottom w:val="single" w:sz="4" w:space="0" w:color="auto"/>
              <w:right w:val="single" w:sz="4" w:space="0" w:color="auto"/>
            </w:tcBorders>
            <w:vAlign w:val="center"/>
            <w:hideMark/>
          </w:tcPr>
          <w:p w:rsidR="00C96923" w:rsidRPr="0073021F" w:rsidRDefault="00C96923" w:rsidP="005B1148">
            <w:pPr>
              <w:jc w:val="center"/>
              <w:rPr>
                <w:sz w:val="20"/>
                <w:szCs w:val="24"/>
              </w:rPr>
            </w:pPr>
            <w:r w:rsidRPr="0073021F">
              <w:rPr>
                <w:sz w:val="20"/>
                <w:szCs w:val="24"/>
              </w:rPr>
              <w:t>11</w:t>
            </w:r>
          </w:p>
        </w:tc>
        <w:tc>
          <w:tcPr>
            <w:tcW w:w="1422" w:type="dxa"/>
            <w:tcBorders>
              <w:top w:val="nil"/>
              <w:left w:val="nil"/>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12</w:t>
            </w:r>
          </w:p>
        </w:tc>
        <w:tc>
          <w:tcPr>
            <w:tcW w:w="1358" w:type="dxa"/>
            <w:tcBorders>
              <w:top w:val="nil"/>
              <w:left w:val="nil"/>
              <w:bottom w:val="single" w:sz="4" w:space="0" w:color="auto"/>
              <w:right w:val="single" w:sz="4" w:space="0" w:color="auto"/>
            </w:tcBorders>
            <w:hideMark/>
          </w:tcPr>
          <w:p w:rsidR="00C96923" w:rsidRPr="0073021F" w:rsidRDefault="00C96923" w:rsidP="005B1148">
            <w:pPr>
              <w:jc w:val="center"/>
              <w:rPr>
                <w:sz w:val="20"/>
                <w:szCs w:val="24"/>
              </w:rPr>
            </w:pPr>
            <w:r w:rsidRPr="0073021F">
              <w:rPr>
                <w:sz w:val="20"/>
                <w:szCs w:val="24"/>
              </w:rPr>
              <w:t>13</w:t>
            </w:r>
          </w:p>
        </w:tc>
      </w:tr>
      <w:tr w:rsidR="00C96923" w:rsidRPr="0073021F" w:rsidTr="005B1148">
        <w:trPr>
          <w:trHeight w:val="607"/>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5B1148">
            <w:pPr>
              <w:rPr>
                <w:sz w:val="20"/>
                <w:szCs w:val="24"/>
              </w:rPr>
            </w:pPr>
            <w:r w:rsidRPr="0073021F">
              <w:rPr>
                <w:sz w:val="20"/>
                <w:szCs w:val="24"/>
              </w:rPr>
              <w:t>Число мероприятий,   единиц</w:t>
            </w:r>
          </w:p>
        </w:tc>
        <w:tc>
          <w:tcPr>
            <w:tcW w:w="670" w:type="dxa"/>
            <w:tcBorders>
              <w:top w:val="nil"/>
              <w:left w:val="nil"/>
              <w:bottom w:val="single" w:sz="4" w:space="0" w:color="auto"/>
              <w:right w:val="single" w:sz="4" w:space="0" w:color="auto"/>
            </w:tcBorders>
            <w:vAlign w:val="bottom"/>
            <w:hideMark/>
          </w:tcPr>
          <w:p w:rsidR="00C96923" w:rsidRPr="0073021F" w:rsidRDefault="00C96923" w:rsidP="005B1148">
            <w:pPr>
              <w:jc w:val="center"/>
              <w:rPr>
                <w:sz w:val="20"/>
                <w:szCs w:val="24"/>
              </w:rPr>
            </w:pPr>
            <w:r w:rsidRPr="0073021F">
              <w:rPr>
                <w:sz w:val="20"/>
                <w:szCs w:val="24"/>
              </w:rPr>
              <w:t>04</w:t>
            </w:r>
          </w:p>
        </w:tc>
        <w:tc>
          <w:tcPr>
            <w:tcW w:w="1476"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711"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01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39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853"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13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421"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996" w:type="dxa"/>
            <w:tcBorders>
              <w:top w:val="nil"/>
              <w:left w:val="nil"/>
              <w:bottom w:val="single" w:sz="4" w:space="0" w:color="auto"/>
              <w:right w:val="single" w:sz="4" w:space="0" w:color="auto"/>
            </w:tcBorders>
            <w:vAlign w:val="bottom"/>
          </w:tcPr>
          <w:p w:rsidR="00C96923" w:rsidRPr="0073021F" w:rsidRDefault="00C96923" w:rsidP="005B1148">
            <w:pPr>
              <w:rPr>
                <w:sz w:val="20"/>
                <w:szCs w:val="24"/>
              </w:rPr>
            </w:pPr>
          </w:p>
        </w:tc>
        <w:tc>
          <w:tcPr>
            <w:tcW w:w="1279" w:type="dxa"/>
            <w:tcBorders>
              <w:top w:val="nil"/>
              <w:left w:val="nil"/>
              <w:bottom w:val="single" w:sz="4" w:space="0" w:color="auto"/>
              <w:right w:val="single" w:sz="4" w:space="0" w:color="auto"/>
            </w:tcBorders>
            <w:vAlign w:val="bottom"/>
          </w:tcPr>
          <w:p w:rsidR="00C96923" w:rsidRPr="0073021F" w:rsidRDefault="00C96923" w:rsidP="005B1148">
            <w:pPr>
              <w:rPr>
                <w:sz w:val="20"/>
                <w:szCs w:val="24"/>
              </w:rPr>
            </w:pPr>
          </w:p>
        </w:tc>
        <w:tc>
          <w:tcPr>
            <w:tcW w:w="1422" w:type="dxa"/>
            <w:tcBorders>
              <w:top w:val="nil"/>
              <w:left w:val="nil"/>
              <w:bottom w:val="single" w:sz="4" w:space="0" w:color="auto"/>
              <w:right w:val="single" w:sz="4" w:space="0" w:color="auto"/>
            </w:tcBorders>
          </w:tcPr>
          <w:p w:rsidR="00C96923" w:rsidRPr="0073021F" w:rsidRDefault="00C96923" w:rsidP="005B1148">
            <w:pPr>
              <w:rPr>
                <w:sz w:val="20"/>
                <w:szCs w:val="24"/>
              </w:rPr>
            </w:pPr>
          </w:p>
        </w:tc>
        <w:tc>
          <w:tcPr>
            <w:tcW w:w="1358" w:type="dxa"/>
            <w:tcBorders>
              <w:top w:val="nil"/>
              <w:left w:val="nil"/>
              <w:bottom w:val="single" w:sz="4" w:space="0" w:color="auto"/>
              <w:right w:val="single" w:sz="4" w:space="0" w:color="auto"/>
            </w:tcBorders>
          </w:tcPr>
          <w:p w:rsidR="00C96923" w:rsidRPr="0073021F" w:rsidRDefault="00C96923" w:rsidP="005B1148">
            <w:pPr>
              <w:rPr>
                <w:sz w:val="20"/>
                <w:szCs w:val="24"/>
              </w:rPr>
            </w:pPr>
          </w:p>
        </w:tc>
      </w:tr>
      <w:tr w:rsidR="00C96923" w:rsidRPr="0073021F" w:rsidTr="005B1148">
        <w:trPr>
          <w:trHeight w:val="607"/>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5B1148">
            <w:pPr>
              <w:ind w:left="170"/>
              <w:rPr>
                <w:sz w:val="20"/>
                <w:szCs w:val="24"/>
              </w:rPr>
            </w:pPr>
            <w:r w:rsidRPr="0073021F">
              <w:rPr>
                <w:sz w:val="20"/>
                <w:szCs w:val="24"/>
              </w:rPr>
              <w:t>из них число платных мероприятий</w:t>
            </w:r>
          </w:p>
        </w:tc>
        <w:tc>
          <w:tcPr>
            <w:tcW w:w="670" w:type="dxa"/>
            <w:tcBorders>
              <w:top w:val="nil"/>
              <w:left w:val="nil"/>
              <w:bottom w:val="single" w:sz="4" w:space="0" w:color="auto"/>
              <w:right w:val="single" w:sz="4" w:space="0" w:color="auto"/>
            </w:tcBorders>
            <w:vAlign w:val="bottom"/>
            <w:hideMark/>
          </w:tcPr>
          <w:p w:rsidR="00C96923" w:rsidRPr="0073021F" w:rsidRDefault="00C96923" w:rsidP="005B1148">
            <w:pPr>
              <w:jc w:val="center"/>
              <w:rPr>
                <w:sz w:val="20"/>
                <w:szCs w:val="24"/>
              </w:rPr>
            </w:pPr>
            <w:r w:rsidRPr="0073021F">
              <w:rPr>
                <w:sz w:val="20"/>
                <w:szCs w:val="24"/>
              </w:rPr>
              <w:t>05</w:t>
            </w:r>
          </w:p>
        </w:tc>
        <w:tc>
          <w:tcPr>
            <w:tcW w:w="1476"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711"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01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39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853"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13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421"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996" w:type="dxa"/>
            <w:tcBorders>
              <w:top w:val="nil"/>
              <w:left w:val="nil"/>
              <w:bottom w:val="single" w:sz="4" w:space="0" w:color="auto"/>
              <w:right w:val="single" w:sz="4" w:space="0" w:color="auto"/>
            </w:tcBorders>
            <w:vAlign w:val="bottom"/>
          </w:tcPr>
          <w:p w:rsidR="00C96923" w:rsidRPr="0073021F" w:rsidRDefault="00C96923" w:rsidP="005B1148">
            <w:pPr>
              <w:rPr>
                <w:sz w:val="20"/>
                <w:szCs w:val="24"/>
              </w:rPr>
            </w:pPr>
          </w:p>
        </w:tc>
        <w:tc>
          <w:tcPr>
            <w:tcW w:w="1279" w:type="dxa"/>
            <w:tcBorders>
              <w:top w:val="nil"/>
              <w:left w:val="nil"/>
              <w:bottom w:val="single" w:sz="4" w:space="0" w:color="auto"/>
              <w:right w:val="single" w:sz="4" w:space="0" w:color="auto"/>
            </w:tcBorders>
            <w:vAlign w:val="bottom"/>
          </w:tcPr>
          <w:p w:rsidR="00C96923" w:rsidRPr="0073021F" w:rsidRDefault="00C96923" w:rsidP="005B1148">
            <w:pPr>
              <w:rPr>
                <w:sz w:val="20"/>
                <w:szCs w:val="24"/>
              </w:rPr>
            </w:pPr>
          </w:p>
        </w:tc>
        <w:tc>
          <w:tcPr>
            <w:tcW w:w="1422" w:type="dxa"/>
            <w:tcBorders>
              <w:top w:val="nil"/>
              <w:left w:val="nil"/>
              <w:bottom w:val="single" w:sz="4" w:space="0" w:color="auto"/>
              <w:right w:val="single" w:sz="4" w:space="0" w:color="auto"/>
            </w:tcBorders>
          </w:tcPr>
          <w:p w:rsidR="00C96923" w:rsidRPr="0073021F" w:rsidRDefault="00C96923" w:rsidP="005B1148">
            <w:pPr>
              <w:rPr>
                <w:sz w:val="20"/>
                <w:szCs w:val="24"/>
              </w:rPr>
            </w:pPr>
          </w:p>
        </w:tc>
        <w:tc>
          <w:tcPr>
            <w:tcW w:w="1358" w:type="dxa"/>
            <w:tcBorders>
              <w:top w:val="nil"/>
              <w:left w:val="nil"/>
              <w:bottom w:val="single" w:sz="4" w:space="0" w:color="auto"/>
              <w:right w:val="single" w:sz="4" w:space="0" w:color="auto"/>
            </w:tcBorders>
          </w:tcPr>
          <w:p w:rsidR="00C96923" w:rsidRPr="0073021F" w:rsidRDefault="00C96923" w:rsidP="005B1148">
            <w:pPr>
              <w:rPr>
                <w:sz w:val="20"/>
                <w:szCs w:val="24"/>
              </w:rPr>
            </w:pPr>
          </w:p>
        </w:tc>
      </w:tr>
      <w:tr w:rsidR="00C96923" w:rsidRPr="0073021F" w:rsidTr="005B1148">
        <w:trPr>
          <w:trHeight w:val="910"/>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5B1148">
            <w:pPr>
              <w:rPr>
                <w:color w:val="FF0000"/>
                <w:sz w:val="20"/>
                <w:szCs w:val="24"/>
              </w:rPr>
            </w:pPr>
            <w:r w:rsidRPr="0073021F">
              <w:rPr>
                <w:sz w:val="20"/>
                <w:szCs w:val="24"/>
              </w:rPr>
              <w:t>Посещения на платных мероприятиях, человек</w:t>
            </w:r>
          </w:p>
        </w:tc>
        <w:tc>
          <w:tcPr>
            <w:tcW w:w="670" w:type="dxa"/>
            <w:tcBorders>
              <w:top w:val="nil"/>
              <w:left w:val="nil"/>
              <w:bottom w:val="single" w:sz="4" w:space="0" w:color="auto"/>
              <w:right w:val="single" w:sz="4" w:space="0" w:color="auto"/>
            </w:tcBorders>
            <w:vAlign w:val="bottom"/>
            <w:hideMark/>
          </w:tcPr>
          <w:p w:rsidR="00C96923" w:rsidRPr="0073021F" w:rsidRDefault="00C96923" w:rsidP="005B1148">
            <w:pPr>
              <w:jc w:val="center"/>
              <w:rPr>
                <w:sz w:val="20"/>
                <w:szCs w:val="24"/>
              </w:rPr>
            </w:pPr>
            <w:r w:rsidRPr="0073021F">
              <w:rPr>
                <w:sz w:val="20"/>
                <w:szCs w:val="24"/>
              </w:rPr>
              <w:t>06</w:t>
            </w:r>
          </w:p>
        </w:tc>
        <w:tc>
          <w:tcPr>
            <w:tcW w:w="1476"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711"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01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39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853"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138"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1421" w:type="dxa"/>
            <w:tcBorders>
              <w:top w:val="nil"/>
              <w:left w:val="nil"/>
              <w:bottom w:val="single" w:sz="4" w:space="0" w:color="auto"/>
              <w:right w:val="single" w:sz="4" w:space="0" w:color="auto"/>
            </w:tcBorders>
            <w:vAlign w:val="bottom"/>
            <w:hideMark/>
          </w:tcPr>
          <w:p w:rsidR="00C96923" w:rsidRPr="0073021F" w:rsidRDefault="00C96923" w:rsidP="005B1148">
            <w:pPr>
              <w:rPr>
                <w:sz w:val="20"/>
                <w:szCs w:val="24"/>
              </w:rPr>
            </w:pPr>
            <w:r w:rsidRPr="0073021F">
              <w:rPr>
                <w:sz w:val="20"/>
                <w:szCs w:val="24"/>
              </w:rPr>
              <w:t> </w:t>
            </w:r>
          </w:p>
        </w:tc>
        <w:tc>
          <w:tcPr>
            <w:tcW w:w="996" w:type="dxa"/>
            <w:tcBorders>
              <w:top w:val="nil"/>
              <w:left w:val="nil"/>
              <w:bottom w:val="single" w:sz="4" w:space="0" w:color="auto"/>
              <w:right w:val="single" w:sz="4" w:space="0" w:color="auto"/>
            </w:tcBorders>
            <w:vAlign w:val="bottom"/>
          </w:tcPr>
          <w:p w:rsidR="00C96923" w:rsidRPr="0073021F" w:rsidRDefault="00C96923" w:rsidP="005B1148">
            <w:pPr>
              <w:rPr>
                <w:sz w:val="20"/>
                <w:szCs w:val="24"/>
              </w:rPr>
            </w:pPr>
          </w:p>
        </w:tc>
        <w:tc>
          <w:tcPr>
            <w:tcW w:w="1279" w:type="dxa"/>
            <w:tcBorders>
              <w:top w:val="nil"/>
              <w:left w:val="nil"/>
              <w:bottom w:val="single" w:sz="4" w:space="0" w:color="auto"/>
              <w:right w:val="single" w:sz="4" w:space="0" w:color="auto"/>
            </w:tcBorders>
            <w:vAlign w:val="bottom"/>
          </w:tcPr>
          <w:p w:rsidR="00C96923" w:rsidRPr="0073021F" w:rsidRDefault="00C96923" w:rsidP="005B1148">
            <w:pPr>
              <w:rPr>
                <w:sz w:val="20"/>
                <w:szCs w:val="24"/>
              </w:rPr>
            </w:pPr>
          </w:p>
        </w:tc>
        <w:tc>
          <w:tcPr>
            <w:tcW w:w="1422" w:type="dxa"/>
            <w:tcBorders>
              <w:top w:val="nil"/>
              <w:left w:val="nil"/>
              <w:bottom w:val="single" w:sz="4" w:space="0" w:color="auto"/>
              <w:right w:val="single" w:sz="4" w:space="0" w:color="auto"/>
            </w:tcBorders>
            <w:vAlign w:val="bottom"/>
            <w:hideMark/>
          </w:tcPr>
          <w:p w:rsidR="00C96923" w:rsidRPr="0073021F" w:rsidRDefault="00C96923" w:rsidP="005B1148">
            <w:pPr>
              <w:jc w:val="center"/>
              <w:rPr>
                <w:sz w:val="20"/>
                <w:szCs w:val="24"/>
                <w:lang w:val="en-US"/>
              </w:rPr>
            </w:pPr>
            <w:r w:rsidRPr="0073021F">
              <w:rPr>
                <w:sz w:val="20"/>
                <w:szCs w:val="24"/>
                <w:lang w:val="en-US"/>
              </w:rPr>
              <w:t>X</w:t>
            </w:r>
          </w:p>
        </w:tc>
        <w:tc>
          <w:tcPr>
            <w:tcW w:w="1358" w:type="dxa"/>
            <w:tcBorders>
              <w:top w:val="nil"/>
              <w:left w:val="nil"/>
              <w:bottom w:val="single" w:sz="4" w:space="0" w:color="auto"/>
              <w:right w:val="single" w:sz="4" w:space="0" w:color="auto"/>
            </w:tcBorders>
            <w:vAlign w:val="bottom"/>
            <w:hideMark/>
          </w:tcPr>
          <w:p w:rsidR="00C96923" w:rsidRPr="0073021F" w:rsidRDefault="00C96923" w:rsidP="005B1148">
            <w:pPr>
              <w:jc w:val="center"/>
              <w:rPr>
                <w:sz w:val="20"/>
                <w:szCs w:val="24"/>
              </w:rPr>
            </w:pPr>
            <w:r w:rsidRPr="0073021F">
              <w:rPr>
                <w:sz w:val="20"/>
                <w:szCs w:val="24"/>
                <w:lang w:val="en-US"/>
              </w:rPr>
              <w:t>X</w:t>
            </w:r>
          </w:p>
        </w:tc>
      </w:tr>
    </w:tbl>
    <w:p w:rsidR="00C96923" w:rsidRPr="0073021F" w:rsidRDefault="00C96923" w:rsidP="00C96923">
      <w:pPr>
        <w:ind w:firstLine="720"/>
        <w:jc w:val="both"/>
        <w:rPr>
          <w:rFonts w:eastAsia="Cambria"/>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val="en-US" w:eastAsia="en-US"/>
        </w:rPr>
      </w:pPr>
    </w:p>
    <w:p w:rsidR="00C96923" w:rsidRPr="0073021F" w:rsidRDefault="00C96923" w:rsidP="00C96923">
      <w:pPr>
        <w:ind w:firstLine="720"/>
        <w:jc w:val="both"/>
        <w:rPr>
          <w:rFonts w:eastAsia="Cambria"/>
          <w:color w:val="FF0000"/>
          <w:sz w:val="20"/>
          <w:lang w:val="en-US" w:eastAsia="en-US"/>
        </w:rPr>
      </w:pPr>
    </w:p>
    <w:p w:rsidR="00C96923" w:rsidRPr="0073021F" w:rsidRDefault="00C96923" w:rsidP="00C96923">
      <w:pPr>
        <w:ind w:firstLine="720"/>
        <w:jc w:val="both"/>
        <w:rPr>
          <w:rFonts w:eastAsia="Cambria"/>
          <w:color w:val="FF0000"/>
          <w:sz w:val="20"/>
          <w:lang w:val="en-US" w:eastAsia="en-US"/>
        </w:rPr>
      </w:pPr>
    </w:p>
    <w:p w:rsidR="00C96923" w:rsidRDefault="00C96923" w:rsidP="00C96923">
      <w:pPr>
        <w:ind w:firstLine="720"/>
        <w:jc w:val="both"/>
        <w:rPr>
          <w:rFonts w:eastAsia="Cambria"/>
          <w:color w:val="FF0000"/>
          <w:sz w:val="20"/>
          <w:lang w:eastAsia="en-US"/>
        </w:rPr>
      </w:pPr>
    </w:p>
    <w:p w:rsidR="009C4076" w:rsidRPr="0073021F" w:rsidRDefault="009C4076" w:rsidP="00C96923">
      <w:pPr>
        <w:ind w:firstLine="720"/>
        <w:jc w:val="both"/>
        <w:rPr>
          <w:rFonts w:eastAsia="Cambria"/>
          <w:color w:val="FF0000"/>
          <w:sz w:val="20"/>
          <w:lang w:eastAsia="en-US"/>
        </w:rPr>
      </w:pPr>
      <w:bookmarkStart w:id="0" w:name="_GoBack"/>
      <w:bookmarkEnd w:id="0"/>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spacing w:after="120"/>
        <w:jc w:val="center"/>
      </w:pPr>
      <w:r w:rsidRPr="0073021F">
        <w:rPr>
          <w:rFonts w:eastAsia="Cambria"/>
          <w:b/>
          <w:lang w:eastAsia="en-US"/>
        </w:rPr>
        <w:lastRenderedPageBreak/>
        <w:t>Раздел 4. Фонды музеев и музейная деятельность</w:t>
      </w:r>
    </w:p>
    <w:p w:rsidR="00C96923" w:rsidRPr="0073021F" w:rsidRDefault="00C96923" w:rsidP="00C96923">
      <w:pPr>
        <w:jc w:val="right"/>
      </w:pPr>
      <w:r w:rsidRPr="0073021F">
        <w:rPr>
          <w:rFonts w:eastAsia="Cambria"/>
          <w:sz w:val="20"/>
          <w:lang w:eastAsia="en-US"/>
        </w:rPr>
        <w:t>Коды по ОКЕИ: единица – 642, человек – 792</w:t>
      </w:r>
    </w:p>
    <w:tbl>
      <w:tblPr>
        <w:tblW w:w="5000" w:type="pct"/>
        <w:jc w:val="center"/>
        <w:tblLayout w:type="fixed"/>
        <w:tblLook w:val="04A0" w:firstRow="1" w:lastRow="0" w:firstColumn="1" w:lastColumn="0" w:noHBand="0" w:noVBand="1"/>
      </w:tblPr>
      <w:tblGrid>
        <w:gridCol w:w="1145"/>
        <w:gridCol w:w="1908"/>
        <w:gridCol w:w="1799"/>
        <w:gridCol w:w="1712"/>
        <w:gridCol w:w="1571"/>
        <w:gridCol w:w="2326"/>
        <w:gridCol w:w="2326"/>
        <w:gridCol w:w="2329"/>
      </w:tblGrid>
      <w:tr w:rsidR="00C96923" w:rsidRPr="0073021F" w:rsidTr="005B1148">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Фонды музея,</w:t>
            </w:r>
            <w:r w:rsidRPr="0073021F">
              <w:rPr>
                <w:rFonts w:eastAsia="Cambria"/>
                <w:sz w:val="20"/>
                <w:lang w:eastAsia="en-US"/>
              </w:rPr>
              <w:br/>
              <w:t>единиц</w:t>
            </w:r>
            <w:r w:rsidRPr="0073021F">
              <w:rPr>
                <w:rFonts w:eastAsia="Cambria"/>
                <w:sz w:val="20"/>
                <w:lang w:eastAsia="en-US"/>
              </w:rPr>
              <w:br/>
              <w:t>(сумма гр.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Фонды,</w:t>
            </w:r>
            <w:r w:rsidRPr="0073021F">
              <w:rPr>
                <w:rFonts w:eastAsia="Cambria"/>
                <w:sz w:val="20"/>
                <w:lang w:eastAsia="en-US"/>
              </w:rPr>
              <w:br/>
              <w:t>экспонировавшиеся</w:t>
            </w:r>
            <w:r w:rsidRPr="0073021F">
              <w:rPr>
                <w:rFonts w:eastAsia="Cambria"/>
                <w:sz w:val="20"/>
                <w:lang w:eastAsia="en-US"/>
              </w:rPr>
              <w:br/>
              <w:t>в течение отчетного года (из гр.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Число посещений</w:t>
            </w:r>
          </w:p>
          <w:p w:rsidR="00C96923" w:rsidRPr="0073021F" w:rsidRDefault="00C96923" w:rsidP="005B1148">
            <w:pPr>
              <w:ind w:firstLine="34"/>
              <w:jc w:val="center"/>
              <w:rPr>
                <w:rFonts w:eastAsia="Cambria"/>
                <w:sz w:val="20"/>
                <w:lang w:eastAsia="en-US"/>
              </w:rPr>
            </w:pPr>
            <w:r w:rsidRPr="0073021F">
              <w:rPr>
                <w:rFonts w:eastAsia="Cambria"/>
                <w:sz w:val="20"/>
                <w:lang w:eastAsia="en-US"/>
              </w:rPr>
              <w:t xml:space="preserve">музея за год, </w:t>
            </w:r>
            <w:r w:rsidRPr="0073021F">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из них</w:t>
            </w:r>
            <w:r w:rsidRPr="0073021F">
              <w:rPr>
                <w:rFonts w:eastAsia="Cambria"/>
                <w:sz w:val="20"/>
                <w:lang w:eastAsia="en-US"/>
              </w:rPr>
              <w:br/>
              <w:t>школьниками,</w:t>
            </w:r>
            <w:r w:rsidRPr="0073021F">
              <w:rPr>
                <w:rFonts w:eastAsia="Cambria"/>
                <w:sz w:val="20"/>
                <w:lang w:eastAsia="en-US"/>
              </w:rPr>
              <w:br/>
              <w:t>учащимися и студентами</w:t>
            </w:r>
            <w:r w:rsidRPr="0073021F">
              <w:rPr>
                <w:rFonts w:eastAsia="Cambria"/>
                <w:sz w:val="20"/>
                <w:lang w:eastAsia="en-US"/>
              </w:rPr>
              <w:br/>
              <w:t>(из гр. 7)</w:t>
            </w:r>
          </w:p>
        </w:tc>
      </w:tr>
      <w:tr w:rsidR="00C96923" w:rsidRPr="0073021F" w:rsidTr="005B1148">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r>
      <w:tr w:rsidR="00C96923" w:rsidRPr="0073021F" w:rsidTr="005B1148">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8</w:t>
            </w:r>
          </w:p>
        </w:tc>
      </w:tr>
      <w:tr w:rsidR="00C96923" w:rsidRPr="0073021F" w:rsidTr="005B1148">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ind w:firstLine="34"/>
              <w:jc w:val="center"/>
              <w:rPr>
                <w:rFonts w:eastAsia="Cambria"/>
                <w:sz w:val="20"/>
                <w:lang w:eastAsia="en-US"/>
              </w:rPr>
            </w:pPr>
            <w:r w:rsidRPr="0073021F">
              <w:rPr>
                <w:rFonts w:eastAsia="Cambria"/>
                <w:sz w:val="20"/>
                <w:lang w:eastAsia="en-US"/>
              </w:rPr>
              <w:t>07</w:t>
            </w:r>
          </w:p>
        </w:tc>
        <w:tc>
          <w:tcPr>
            <w:tcW w:w="1981"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5B1148">
            <w:pPr>
              <w:ind w:firstLine="34"/>
              <w:jc w:val="center"/>
              <w:rPr>
                <w:rFonts w:eastAsia="Cambria"/>
                <w:sz w:val="20"/>
                <w:lang w:eastAsia="en-US"/>
              </w:rPr>
            </w:pPr>
          </w:p>
        </w:tc>
      </w:tr>
    </w:tbl>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r w:rsidRPr="0073021F">
        <w:rPr>
          <w:rFonts w:eastAsia="Cambria"/>
          <w:b/>
          <w:lang w:eastAsia="en-US"/>
        </w:rPr>
        <w:t>Раздел 5. Персонал организации</w:t>
      </w:r>
    </w:p>
    <w:p w:rsidR="00C96923" w:rsidRPr="0073021F" w:rsidRDefault="00C96923" w:rsidP="00C96923">
      <w:pPr>
        <w:jc w:val="center"/>
        <w:rPr>
          <w:rFonts w:eastAsia="Cambria"/>
          <w:sz w:val="20"/>
          <w:lang w:val="en-US" w:eastAsia="en-US"/>
        </w:rPr>
      </w:pPr>
      <w:r w:rsidRPr="0073021F">
        <w:rPr>
          <w:rFonts w:eastAsia="Cambria"/>
          <w:sz w:val="20"/>
          <w:lang w:eastAsia="en-US"/>
        </w:rPr>
        <w:t>(на конец года)</w:t>
      </w:r>
    </w:p>
    <w:p w:rsidR="00C96923" w:rsidRPr="0073021F" w:rsidRDefault="00C96923" w:rsidP="00C96923">
      <w:pPr>
        <w:spacing w:line="240" w:lineRule="exact"/>
        <w:ind w:right="567"/>
        <w:jc w:val="right"/>
        <w:rPr>
          <w:rFonts w:eastAsia="Cambria"/>
          <w:sz w:val="20"/>
          <w:lang w:eastAsia="en-US"/>
        </w:rPr>
      </w:pPr>
      <w:r w:rsidRPr="0073021F">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6"/>
        <w:gridCol w:w="1259"/>
        <w:gridCol w:w="1307"/>
        <w:gridCol w:w="1311"/>
        <w:gridCol w:w="1453"/>
        <w:gridCol w:w="1453"/>
        <w:gridCol w:w="1453"/>
        <w:gridCol w:w="1312"/>
        <w:gridCol w:w="1453"/>
        <w:gridCol w:w="1598"/>
        <w:gridCol w:w="1020"/>
      </w:tblGrid>
      <w:tr w:rsidR="00C96923" w:rsidRPr="0073021F" w:rsidTr="005B1148">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w:t>
            </w:r>
          </w:p>
          <w:p w:rsidR="00C96923" w:rsidRPr="0073021F" w:rsidRDefault="00C96923" w:rsidP="005B1148">
            <w:pPr>
              <w:jc w:val="center"/>
              <w:rPr>
                <w:rFonts w:eastAsia="Cambria"/>
                <w:sz w:val="20"/>
                <w:lang w:eastAsia="en-US"/>
              </w:rPr>
            </w:pPr>
            <w:r w:rsidRPr="0073021F">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из них (из гр. 2)</w:t>
            </w:r>
          </w:p>
        </w:tc>
        <w:tc>
          <w:tcPr>
            <w:tcW w:w="4071"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 xml:space="preserve">из числа штатных работников (гр. 3) </w:t>
            </w:r>
            <w:r w:rsidRPr="0073021F">
              <w:rPr>
                <w:rFonts w:eastAsia="Cambria"/>
                <w:sz w:val="18"/>
                <w:szCs w:val="18"/>
                <w:lang w:eastAsia="en-US"/>
              </w:rPr>
              <w:br/>
              <w:t>имеют стаж работы в профильных учреждениях</w:t>
            </w:r>
          </w:p>
        </w:tc>
      </w:tr>
      <w:tr w:rsidR="00C96923" w:rsidRPr="0073021F" w:rsidTr="005B1148">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прошли обучение (инструктиро-вание) по вопросам, связанным с предоставле-нием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rPr>
            </w:pPr>
            <w:r w:rsidRPr="0073021F">
              <w:rPr>
                <w:rFonts w:eastAsia="Cambria"/>
                <w:sz w:val="20"/>
              </w:rPr>
              <w:t>имеющих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18"/>
                <w:szCs w:val="18"/>
                <w:lang w:eastAsia="en-US"/>
              </w:rPr>
            </w:pPr>
            <w:r w:rsidRPr="0073021F">
              <w:rPr>
                <w:rFonts w:eastAsia="Cambria"/>
                <w:sz w:val="18"/>
                <w:szCs w:val="18"/>
                <w:lang w:eastAsia="en-US"/>
              </w:rPr>
              <w:t xml:space="preserve">из них  имеют  образование </w:t>
            </w:r>
          </w:p>
          <w:p w:rsidR="00C96923" w:rsidRPr="0073021F" w:rsidRDefault="00C96923" w:rsidP="005B1148">
            <w:pPr>
              <w:jc w:val="center"/>
              <w:rPr>
                <w:rFonts w:eastAsia="Cambria"/>
                <w:sz w:val="20"/>
                <w:lang w:eastAsia="en-US"/>
              </w:rPr>
            </w:pPr>
            <w:r w:rsidRPr="0073021F">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18"/>
                <w:szCs w:val="18"/>
                <w:lang w:eastAsia="en-US"/>
              </w:rPr>
            </w:pPr>
            <w:r w:rsidRPr="0073021F">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18"/>
                <w:szCs w:val="18"/>
                <w:lang w:eastAsia="en-US"/>
              </w:rPr>
            </w:pPr>
            <w:r w:rsidRPr="0073021F">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ind w:firstLine="34"/>
              <w:jc w:val="center"/>
              <w:rPr>
                <w:rFonts w:eastAsia="Cambria"/>
                <w:sz w:val="18"/>
                <w:szCs w:val="18"/>
                <w:lang w:eastAsia="en-US"/>
              </w:rPr>
            </w:pPr>
            <w:r w:rsidRPr="0073021F">
              <w:rPr>
                <w:rFonts w:eastAsia="Cambria"/>
                <w:sz w:val="18"/>
                <w:szCs w:val="18"/>
                <w:lang w:eastAsia="en-US"/>
              </w:rPr>
              <w:t>свыше 10 лет</w:t>
            </w:r>
          </w:p>
        </w:tc>
      </w:tr>
      <w:tr w:rsidR="00C96923" w:rsidRPr="0073021F" w:rsidTr="005B1148">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18"/>
                <w:szCs w:val="18"/>
                <w:lang w:eastAsia="en-US"/>
              </w:rPr>
            </w:pPr>
            <w:r w:rsidRPr="0073021F">
              <w:rPr>
                <w:rFonts w:eastAsia="Cambria"/>
                <w:sz w:val="18"/>
                <w:szCs w:val="18"/>
                <w:lang w:eastAsia="en-US"/>
              </w:rPr>
              <w:t>высшее</w:t>
            </w:r>
          </w:p>
          <w:p w:rsidR="00C96923" w:rsidRPr="0073021F" w:rsidRDefault="00C96923" w:rsidP="005B1148">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18"/>
                <w:szCs w:val="18"/>
                <w:lang w:eastAsia="en-US"/>
              </w:rPr>
              <w:t>среднее профессио-нальное</w:t>
            </w:r>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18"/>
                <w:szCs w:val="18"/>
                <w:lang w:eastAsia="en-US"/>
              </w:rPr>
            </w:pPr>
          </w:p>
        </w:tc>
      </w:tr>
      <w:tr w:rsidR="00C96923" w:rsidRPr="0073021F" w:rsidTr="005B1148">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11</w:t>
            </w:r>
          </w:p>
        </w:tc>
      </w:tr>
      <w:tr w:rsidR="00C96923" w:rsidRPr="0073021F" w:rsidTr="005B1148">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jc w:val="center"/>
              <w:rPr>
                <w:rFonts w:eastAsia="Cambria"/>
                <w:sz w:val="20"/>
                <w:lang w:eastAsia="en-US"/>
              </w:rPr>
            </w:pPr>
            <w:r w:rsidRPr="0073021F">
              <w:rPr>
                <w:rFonts w:eastAsia="Cambria"/>
                <w:sz w:val="20"/>
                <w:lang w:eastAsia="en-US"/>
              </w:rPr>
              <w:t>08</w:t>
            </w:r>
          </w:p>
        </w:tc>
        <w:tc>
          <w:tcPr>
            <w:tcW w:w="125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3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31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453"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31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453"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59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c>
          <w:tcPr>
            <w:tcW w:w="102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5B1148">
            <w:pPr>
              <w:jc w:val="center"/>
              <w:rPr>
                <w:rFonts w:eastAsia="Cambria"/>
                <w:sz w:val="20"/>
                <w:lang w:eastAsia="en-US"/>
              </w:rPr>
            </w:pPr>
            <w:r w:rsidRPr="0073021F">
              <w:rPr>
                <w:rFonts w:eastAsia="Cambria"/>
                <w:sz w:val="20"/>
                <w:lang w:eastAsia="en-US"/>
              </w:rPr>
              <w:t> </w:t>
            </w:r>
          </w:p>
        </w:tc>
      </w:tr>
    </w:tbl>
    <w:p w:rsidR="00C96923" w:rsidRPr="0073021F" w:rsidRDefault="00C96923" w:rsidP="00C96923">
      <w:pPr>
        <w:ind w:right="3232" w:firstLine="720"/>
        <w:jc w:val="right"/>
        <w:rPr>
          <w:rFonts w:eastAsia="Cambria"/>
          <w:sz w:val="20"/>
          <w:lang w:eastAsia="en-US"/>
        </w:rPr>
      </w:pPr>
    </w:p>
    <w:p w:rsidR="00C96923" w:rsidRPr="0073021F" w:rsidRDefault="00C96923" w:rsidP="00C96923">
      <w:pPr>
        <w:ind w:right="3232" w:firstLine="720"/>
        <w:jc w:val="right"/>
        <w:rPr>
          <w:rFonts w:eastAsia="Cambria"/>
          <w:sz w:val="20"/>
          <w:lang w:eastAsia="en-US"/>
        </w:rPr>
      </w:pPr>
    </w:p>
    <w:p w:rsidR="00C96923" w:rsidRPr="0073021F" w:rsidRDefault="00C96923" w:rsidP="00C96923">
      <w:pPr>
        <w:spacing w:after="120"/>
        <w:ind w:firstLine="720"/>
        <w:jc w:val="center"/>
        <w:rPr>
          <w:rFonts w:eastAsia="Cambria"/>
          <w:b/>
          <w:lang w:eastAsia="en-US"/>
        </w:rPr>
      </w:pPr>
      <w:r w:rsidRPr="0073021F">
        <w:rPr>
          <w:rFonts w:eastAsia="Cambria"/>
          <w:sz w:val="28"/>
          <w:lang w:eastAsia="en-US"/>
        </w:rPr>
        <w:br w:type="page"/>
      </w:r>
      <w:r w:rsidRPr="0073021F">
        <w:rPr>
          <w:rFonts w:eastAsia="Cambria"/>
          <w:b/>
          <w:lang w:eastAsia="en-US"/>
        </w:rPr>
        <w:lastRenderedPageBreak/>
        <w:t>Раздел 6. Поступление и использование финансовых средств</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4"/>
        <w:gridCol w:w="1748"/>
        <w:gridCol w:w="1893"/>
        <w:gridCol w:w="1748"/>
        <w:gridCol w:w="1748"/>
        <w:gridCol w:w="1748"/>
        <w:gridCol w:w="1748"/>
        <w:gridCol w:w="1748"/>
        <w:gridCol w:w="1895"/>
      </w:tblGrid>
      <w:tr w:rsidR="00C96923" w:rsidRPr="0073021F" w:rsidTr="005B1148">
        <w:trPr>
          <w:cantSplit/>
          <w:trHeight w:val="210"/>
        </w:trPr>
        <w:tc>
          <w:tcPr>
            <w:tcW w:w="15150" w:type="dxa"/>
            <w:gridSpan w:val="9"/>
            <w:tcBorders>
              <w:top w:val="nil"/>
              <w:left w:val="nil"/>
              <w:bottom w:val="single" w:sz="8" w:space="0" w:color="auto"/>
              <w:right w:val="nil"/>
            </w:tcBorders>
            <w:hideMark/>
          </w:tcPr>
          <w:p w:rsidR="00C96923" w:rsidRPr="0073021F" w:rsidRDefault="00C96923" w:rsidP="005B1148">
            <w:pPr>
              <w:spacing w:after="60"/>
              <w:jc w:val="right"/>
              <w:rPr>
                <w:rFonts w:eastAsia="Cambria"/>
                <w:sz w:val="20"/>
                <w:lang w:eastAsia="en-US"/>
              </w:rPr>
            </w:pPr>
            <w:r w:rsidRPr="0073021F">
              <w:rPr>
                <w:rFonts w:eastAsia="Cambria"/>
                <w:sz w:val="20"/>
                <w:lang w:eastAsia="en-US"/>
              </w:rPr>
              <w:t>код по ОКЕИ: тысяча рублей – 384</w:t>
            </w:r>
          </w:p>
        </w:tc>
      </w:tr>
      <w:tr w:rsidR="00C96923" w:rsidRPr="0073021F" w:rsidTr="005B1148">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Поступило </w:t>
            </w:r>
          </w:p>
          <w:p w:rsidR="00C96923" w:rsidRPr="0073021F" w:rsidRDefault="00C96923" w:rsidP="005B1148">
            <w:pPr>
              <w:jc w:val="center"/>
              <w:rPr>
                <w:rFonts w:eastAsia="Cambria"/>
                <w:sz w:val="20"/>
                <w:lang w:eastAsia="en-US"/>
              </w:rPr>
            </w:pPr>
            <w:r w:rsidRPr="0073021F">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w:t>
            </w:r>
            <w:r w:rsidRPr="0073021F">
              <w:rPr>
                <w:sz w:val="20"/>
                <w:szCs w:val="24"/>
              </w:rPr>
              <w:t xml:space="preserve"> </w:t>
            </w:r>
            <w:r w:rsidRPr="0073021F">
              <w:rPr>
                <w:rFonts w:eastAsia="Cambria"/>
                <w:sz w:val="20"/>
                <w:lang w:eastAsia="en-US"/>
              </w:rPr>
              <w:t>(из гр. 2)</w:t>
            </w:r>
          </w:p>
        </w:tc>
      </w:tr>
      <w:tr w:rsidR="00C96923" w:rsidRPr="0073021F" w:rsidTr="005B1148">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от предпринима-тельской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в том числе </w:t>
            </w:r>
            <w:r w:rsidRPr="0073021F">
              <w:rPr>
                <w:sz w:val="20"/>
                <w:szCs w:val="24"/>
              </w:rPr>
              <w:t xml:space="preserve"> </w:t>
            </w:r>
            <w:r w:rsidRPr="0073021F">
              <w:rPr>
                <w:rFonts w:eastAsia="Cambria"/>
                <w:sz w:val="20"/>
                <w:lang w:eastAsia="en-US"/>
              </w:rPr>
              <w:t>(из гр. 5)</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от сдачи имущества в аренду</w:t>
            </w:r>
          </w:p>
        </w:tc>
      </w:tr>
      <w:tr w:rsidR="00C96923" w:rsidRPr="0073021F" w:rsidTr="005B1148">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благотвори-тельные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от предпринима-тельской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r>
      <w:tr w:rsidR="00C96923" w:rsidRPr="0073021F" w:rsidTr="005B1148">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9</w:t>
            </w:r>
          </w:p>
        </w:tc>
      </w:tr>
      <w:tr w:rsidR="00C96923" w:rsidRPr="0073021F" w:rsidTr="005B1148">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09</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893"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895"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r>
    </w:tbl>
    <w:p w:rsidR="00C96923" w:rsidRPr="0073021F" w:rsidRDefault="00C96923" w:rsidP="00C96923">
      <w:pPr>
        <w:jc w:val="both"/>
        <w:rPr>
          <w:rFonts w:eastAsia="Cambria"/>
          <w:sz w:val="20"/>
          <w:lang w:eastAsia="en-US"/>
        </w:rPr>
      </w:pPr>
    </w:p>
    <w:p w:rsidR="00C96923" w:rsidRPr="0073021F" w:rsidRDefault="00C96923" w:rsidP="00C96923">
      <w:pPr>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1"/>
        <w:gridCol w:w="1154"/>
        <w:gridCol w:w="991"/>
        <w:gridCol w:w="1320"/>
        <w:gridCol w:w="1486"/>
        <w:gridCol w:w="1325"/>
        <w:gridCol w:w="992"/>
        <w:gridCol w:w="1157"/>
        <w:gridCol w:w="825"/>
        <w:gridCol w:w="1156"/>
        <w:gridCol w:w="1078"/>
        <w:gridCol w:w="1405"/>
        <w:gridCol w:w="1320"/>
        <w:gridCol w:w="10"/>
      </w:tblGrid>
      <w:tr w:rsidR="00C96923" w:rsidRPr="0073021F" w:rsidTr="005B1148">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Израсхо-довано,</w:t>
            </w:r>
            <w:r w:rsidRPr="0073021F">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 xml:space="preserve">из них </w:t>
            </w:r>
            <w:r w:rsidRPr="0073021F">
              <w:rPr>
                <w:sz w:val="20"/>
                <w:szCs w:val="24"/>
              </w:rPr>
              <w:t xml:space="preserve"> </w:t>
            </w:r>
            <w:r w:rsidRPr="0073021F">
              <w:rPr>
                <w:rFonts w:eastAsia="Cambria"/>
                <w:sz w:val="20"/>
                <w:lang w:eastAsia="en-US"/>
              </w:rPr>
              <w:t>(из гр. 10)</w:t>
            </w:r>
          </w:p>
        </w:tc>
      </w:tr>
      <w:tr w:rsidR="00C96923" w:rsidRPr="0073021F" w:rsidTr="005B1148">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на социально-значимые мероприятия</w:t>
            </w:r>
          </w:p>
        </w:tc>
      </w:tr>
      <w:tr w:rsidR="00C96923" w:rsidRPr="0073021F" w:rsidTr="005B1148">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5B1148">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за счет собствен-ных средств</w:t>
            </w:r>
          </w:p>
        </w:tc>
        <w:tc>
          <w:tcPr>
            <w:tcW w:w="148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общих расходов на оплату труда – основному персоналу</w:t>
            </w:r>
          </w:p>
          <w:p w:rsidR="00C96923" w:rsidRPr="0073021F" w:rsidRDefault="00C96923" w:rsidP="005B1148">
            <w:pPr>
              <w:jc w:val="center"/>
              <w:rPr>
                <w:rFonts w:eastAsia="Cambria"/>
                <w:sz w:val="20"/>
                <w:lang w:eastAsia="en-US"/>
              </w:rPr>
            </w:pPr>
            <w:r w:rsidRPr="0073021F">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за счет собствен-ных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за счет собствен-</w:t>
            </w:r>
          </w:p>
          <w:p w:rsidR="00C96923" w:rsidRPr="0073021F" w:rsidRDefault="00C96923" w:rsidP="005B1148">
            <w:pPr>
              <w:jc w:val="center"/>
              <w:rPr>
                <w:rFonts w:eastAsia="Cambria"/>
                <w:sz w:val="20"/>
                <w:lang w:eastAsia="en-US"/>
              </w:rPr>
            </w:pPr>
            <w:r w:rsidRPr="0073021F">
              <w:rPr>
                <w:rFonts w:eastAsia="Cambria"/>
                <w:sz w:val="20"/>
                <w:lang w:eastAsia="en-US"/>
              </w:rPr>
              <w:t>ных средств</w:t>
            </w:r>
            <w:r w:rsidRPr="0073021F">
              <w:rPr>
                <w:rFonts w:eastAsia="Cambria"/>
                <w:sz w:val="20"/>
                <w:lang w:eastAsia="en-US"/>
              </w:rPr>
              <w:br/>
              <w:t>(из гр. 15)</w:t>
            </w:r>
          </w:p>
        </w:tc>
        <w:tc>
          <w:tcPr>
            <w:tcW w:w="8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rPr>
              <w:t>из них для улучше- ния условий доступ- ности для лиц с ОВЗ</w:t>
            </w:r>
            <w:r w:rsidRPr="0073021F">
              <w:rPr>
                <w:rFonts w:eastAsia="Cambria"/>
                <w:sz w:val="20"/>
              </w:rPr>
              <w:br/>
            </w:r>
            <w:r w:rsidRPr="0073021F">
              <w:rPr>
                <w:rFonts w:eastAsia="Cambria"/>
                <w:sz w:val="20"/>
                <w:lang w:eastAsia="en-US"/>
              </w:rPr>
              <w:t>(из гр. 17)</w:t>
            </w:r>
          </w:p>
        </w:tc>
        <w:tc>
          <w:tcPr>
            <w:tcW w:w="107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за счет собствен-</w:t>
            </w:r>
            <w:r w:rsidRPr="0073021F">
              <w:rPr>
                <w:rFonts w:eastAsia="Cambria"/>
                <w:sz w:val="20"/>
                <w:lang w:eastAsia="en-US"/>
              </w:rPr>
              <w:br/>
              <w:t>ных средств</w:t>
            </w:r>
          </w:p>
          <w:p w:rsidR="00C96923" w:rsidRPr="0073021F" w:rsidRDefault="00C96923" w:rsidP="005B1148">
            <w:pPr>
              <w:jc w:val="center"/>
              <w:rPr>
                <w:rFonts w:eastAsia="Cambria"/>
                <w:sz w:val="20"/>
                <w:lang w:eastAsia="en-US"/>
              </w:rPr>
            </w:pPr>
            <w:r w:rsidRPr="0073021F">
              <w:rPr>
                <w:rFonts w:eastAsia="Cambria"/>
                <w:sz w:val="20"/>
                <w:lang w:eastAsia="en-US"/>
              </w:rPr>
              <w:t>(из гр.17)</w:t>
            </w:r>
          </w:p>
        </w:tc>
        <w:tc>
          <w:tcPr>
            <w:tcW w:w="140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из них за счет собствен-</w:t>
            </w:r>
          </w:p>
          <w:p w:rsidR="00C96923" w:rsidRPr="0073021F" w:rsidRDefault="00C96923" w:rsidP="005B1148">
            <w:pPr>
              <w:jc w:val="center"/>
              <w:rPr>
                <w:rFonts w:eastAsia="Cambria"/>
                <w:sz w:val="20"/>
                <w:lang w:eastAsia="en-US"/>
              </w:rPr>
            </w:pPr>
            <w:r w:rsidRPr="0073021F">
              <w:rPr>
                <w:rFonts w:eastAsia="Cambria"/>
                <w:sz w:val="20"/>
                <w:lang w:eastAsia="en-US"/>
              </w:rPr>
              <w:t>ных средств</w:t>
            </w:r>
            <w:r w:rsidRPr="0073021F">
              <w:rPr>
                <w:rFonts w:eastAsia="Cambria"/>
                <w:sz w:val="20"/>
                <w:lang w:eastAsia="en-US"/>
              </w:rPr>
              <w:br/>
              <w:t>(из гр. 20)</w:t>
            </w:r>
          </w:p>
        </w:tc>
      </w:tr>
      <w:tr w:rsidR="00C96923" w:rsidRPr="0073021F" w:rsidTr="005B1148">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color w:val="0070C0"/>
                <w:sz w:val="20"/>
              </w:rPr>
            </w:pPr>
            <w:r w:rsidRPr="0073021F">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21</w:t>
            </w:r>
          </w:p>
        </w:tc>
      </w:tr>
      <w:tr w:rsidR="00C96923" w:rsidRPr="0073021F" w:rsidTr="005B1148">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5B1148">
            <w:pPr>
              <w:jc w:val="center"/>
              <w:rPr>
                <w:rFonts w:eastAsia="Cambria"/>
                <w:sz w:val="20"/>
                <w:lang w:eastAsia="en-US"/>
              </w:rPr>
            </w:pPr>
            <w:r w:rsidRPr="0073021F">
              <w:rPr>
                <w:rFonts w:eastAsia="Cambria"/>
                <w:sz w:val="20"/>
                <w:lang w:eastAsia="en-US"/>
              </w:rPr>
              <w:t>09</w:t>
            </w:r>
          </w:p>
        </w:tc>
        <w:tc>
          <w:tcPr>
            <w:tcW w:w="1154"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both"/>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486"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325"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157"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825"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078"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center"/>
              <w:rPr>
                <w:rFonts w:eastAsia="Cambria"/>
                <w:sz w:val="20"/>
                <w:lang w:eastAsia="en-US"/>
              </w:rPr>
            </w:pPr>
          </w:p>
        </w:tc>
        <w:tc>
          <w:tcPr>
            <w:tcW w:w="1405"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both"/>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96923" w:rsidRPr="0073021F" w:rsidRDefault="00C96923" w:rsidP="005B1148">
            <w:pPr>
              <w:jc w:val="both"/>
              <w:rPr>
                <w:rFonts w:eastAsia="Cambria"/>
                <w:sz w:val="20"/>
                <w:lang w:eastAsia="en-US"/>
              </w:rPr>
            </w:pPr>
          </w:p>
        </w:tc>
      </w:tr>
    </w:tbl>
    <w:p w:rsidR="00C96923" w:rsidRPr="0073021F" w:rsidRDefault="00C96923" w:rsidP="00C96923">
      <w:pPr>
        <w:jc w:val="both"/>
        <w:rPr>
          <w:rFonts w:eastAsia="Cambria"/>
          <w:sz w:val="19"/>
          <w:szCs w:val="19"/>
          <w:lang w:eastAsia="en-US"/>
        </w:rPr>
      </w:pPr>
    </w:p>
    <w:p w:rsidR="00C96923" w:rsidRPr="0073021F" w:rsidRDefault="00C96923" w:rsidP="00C96923">
      <w:pPr>
        <w:jc w:val="both"/>
        <w:rPr>
          <w:rFonts w:eastAsia="Cambria"/>
          <w:sz w:val="19"/>
          <w:szCs w:val="19"/>
          <w:lang w:eastAsia="en-US"/>
        </w:rPr>
      </w:pPr>
    </w:p>
    <w:p w:rsidR="00C96923" w:rsidRPr="0073021F" w:rsidRDefault="00C96923" w:rsidP="00C96923">
      <w:pPr>
        <w:rPr>
          <w:sz w:val="20"/>
        </w:rPr>
      </w:pPr>
    </w:p>
    <w:tbl>
      <w:tblPr>
        <w:tblW w:w="0" w:type="auto"/>
        <w:tblLayout w:type="fixed"/>
        <w:tblLook w:val="04A0" w:firstRow="1" w:lastRow="0" w:firstColumn="1" w:lastColumn="0" w:noHBand="0" w:noVBand="1"/>
      </w:tblPr>
      <w:tblGrid>
        <w:gridCol w:w="4111"/>
        <w:gridCol w:w="2410"/>
        <w:gridCol w:w="283"/>
        <w:gridCol w:w="2726"/>
        <w:gridCol w:w="283"/>
        <w:gridCol w:w="2693"/>
      </w:tblGrid>
      <w:tr w:rsidR="00C96923" w:rsidRPr="0073021F" w:rsidTr="005B1148">
        <w:trPr>
          <w:cantSplit/>
          <w:tblHeader/>
        </w:trPr>
        <w:tc>
          <w:tcPr>
            <w:tcW w:w="4111" w:type="dxa"/>
            <w:hideMark/>
          </w:tcPr>
          <w:p w:rsidR="00C96923" w:rsidRPr="0073021F" w:rsidRDefault="00C96923" w:rsidP="005B1148">
            <w:pPr>
              <w:widowControl w:val="0"/>
              <w:spacing w:line="240" w:lineRule="exact"/>
              <w:jc w:val="center"/>
              <w:rPr>
                <w:rFonts w:eastAsia="Calibri" w:cs="Arial"/>
                <w:sz w:val="20"/>
              </w:rPr>
            </w:pPr>
            <w:r w:rsidRPr="0073021F">
              <w:rPr>
                <w:rFonts w:eastAsia="Calibri" w:cs="Arial"/>
                <w:sz w:val="20"/>
              </w:rPr>
              <w:t>Должностное лицо, ответственное за</w:t>
            </w:r>
          </w:p>
          <w:p w:rsidR="00C96923" w:rsidRPr="0073021F" w:rsidRDefault="00C96923" w:rsidP="005B1148">
            <w:pPr>
              <w:widowControl w:val="0"/>
              <w:spacing w:line="240" w:lineRule="exact"/>
              <w:jc w:val="both"/>
              <w:rPr>
                <w:rFonts w:eastAsia="Calibri" w:cs="Arial"/>
                <w:sz w:val="20"/>
              </w:rPr>
            </w:pPr>
            <w:r w:rsidRPr="0073021F">
              <w:rPr>
                <w:rFonts w:eastAsia="Calibri" w:cs="Arial"/>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96923" w:rsidRPr="0073021F" w:rsidRDefault="00C96923" w:rsidP="005B1148">
            <w:pPr>
              <w:widowControl w:val="0"/>
              <w:spacing w:line="200" w:lineRule="exact"/>
              <w:rPr>
                <w:rFonts w:eastAsia="Calibri" w:cs="Arial"/>
                <w:sz w:val="20"/>
              </w:rPr>
            </w:pPr>
          </w:p>
        </w:tc>
        <w:tc>
          <w:tcPr>
            <w:tcW w:w="2976" w:type="dxa"/>
            <w:gridSpan w:val="2"/>
          </w:tcPr>
          <w:p w:rsidR="00C96923" w:rsidRPr="0073021F" w:rsidRDefault="00C96923" w:rsidP="005B1148">
            <w:pPr>
              <w:widowControl w:val="0"/>
              <w:spacing w:line="200" w:lineRule="exact"/>
              <w:rPr>
                <w:rFonts w:eastAsia="Calibri" w:cs="Arial"/>
                <w:sz w:val="20"/>
              </w:rPr>
            </w:pPr>
          </w:p>
        </w:tc>
      </w:tr>
      <w:tr w:rsidR="00C96923" w:rsidRPr="0073021F" w:rsidTr="005B1148">
        <w:trPr>
          <w:cantSplit/>
          <w:tblHeader/>
        </w:trPr>
        <w:tc>
          <w:tcPr>
            <w:tcW w:w="4111" w:type="dxa"/>
          </w:tcPr>
          <w:p w:rsidR="00C96923" w:rsidRPr="0073021F" w:rsidRDefault="00C96923" w:rsidP="005B1148">
            <w:pPr>
              <w:widowControl w:val="0"/>
              <w:spacing w:line="200" w:lineRule="exact"/>
              <w:rPr>
                <w:rFonts w:eastAsia="Calibri" w:cs="Arial"/>
                <w:sz w:val="20"/>
              </w:rPr>
            </w:pPr>
          </w:p>
        </w:tc>
        <w:tc>
          <w:tcPr>
            <w:tcW w:w="2410" w:type="dxa"/>
            <w:tcBorders>
              <w:top w:val="single" w:sz="8" w:space="0" w:color="auto"/>
              <w:left w:val="nil"/>
              <w:bottom w:val="nil"/>
              <w:right w:val="nil"/>
            </w:tcBorders>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(должность)</w:t>
            </w:r>
          </w:p>
          <w:p w:rsidR="00C96923" w:rsidRPr="0073021F" w:rsidRDefault="00C96923" w:rsidP="005B1148">
            <w:pPr>
              <w:widowControl w:val="0"/>
              <w:spacing w:line="200" w:lineRule="exact"/>
              <w:jc w:val="center"/>
              <w:rPr>
                <w:rFonts w:eastAsia="Calibri" w:cs="Arial"/>
                <w:sz w:val="20"/>
              </w:rPr>
            </w:pPr>
          </w:p>
        </w:tc>
        <w:tc>
          <w:tcPr>
            <w:tcW w:w="283" w:type="dxa"/>
          </w:tcPr>
          <w:p w:rsidR="00C96923" w:rsidRPr="0073021F" w:rsidRDefault="00C96923" w:rsidP="005B1148">
            <w:pPr>
              <w:widowControl w:val="0"/>
              <w:spacing w:after="120" w:line="200" w:lineRule="exact"/>
              <w:jc w:val="center"/>
              <w:rPr>
                <w:rFonts w:eastAsia="Calibri" w:cs="Arial"/>
                <w:sz w:val="20"/>
              </w:rPr>
            </w:pPr>
          </w:p>
        </w:tc>
        <w:tc>
          <w:tcPr>
            <w:tcW w:w="2726" w:type="dxa"/>
            <w:tcBorders>
              <w:top w:val="single" w:sz="8" w:space="0" w:color="auto"/>
              <w:left w:val="nil"/>
              <w:bottom w:val="nil"/>
              <w:right w:val="nil"/>
            </w:tcBorders>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(Ф.И.О.)</w:t>
            </w:r>
          </w:p>
          <w:p w:rsidR="00C96923" w:rsidRPr="0073021F" w:rsidRDefault="00C96923" w:rsidP="005B1148">
            <w:pPr>
              <w:widowControl w:val="0"/>
              <w:spacing w:line="200" w:lineRule="exact"/>
              <w:jc w:val="center"/>
              <w:rPr>
                <w:rFonts w:eastAsia="Calibri" w:cs="Arial"/>
                <w:sz w:val="20"/>
              </w:rPr>
            </w:pPr>
          </w:p>
        </w:tc>
        <w:tc>
          <w:tcPr>
            <w:tcW w:w="283" w:type="dxa"/>
          </w:tcPr>
          <w:p w:rsidR="00C96923" w:rsidRPr="0073021F" w:rsidRDefault="00C96923" w:rsidP="005B1148">
            <w:pPr>
              <w:widowControl w:val="0"/>
              <w:spacing w:line="200" w:lineRule="exact"/>
              <w:jc w:val="center"/>
              <w:rPr>
                <w:rFonts w:eastAsia="Calibri" w:cs="Arial"/>
                <w:sz w:val="20"/>
              </w:rPr>
            </w:pPr>
          </w:p>
        </w:tc>
        <w:tc>
          <w:tcPr>
            <w:tcW w:w="2693" w:type="dxa"/>
            <w:tcBorders>
              <w:top w:val="single" w:sz="8" w:space="0" w:color="auto"/>
              <w:left w:val="nil"/>
              <w:bottom w:val="nil"/>
              <w:right w:val="nil"/>
            </w:tcBorders>
            <w:hideMark/>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(подпись)</w:t>
            </w:r>
          </w:p>
        </w:tc>
      </w:tr>
    </w:tbl>
    <w:p w:rsidR="00C96923" w:rsidRPr="0073021F" w:rsidRDefault="00C96923" w:rsidP="00C96923">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45"/>
        <w:gridCol w:w="2410"/>
        <w:gridCol w:w="283"/>
        <w:gridCol w:w="2694"/>
        <w:gridCol w:w="283"/>
        <w:gridCol w:w="2660"/>
      </w:tblGrid>
      <w:tr w:rsidR="00C96923" w:rsidRPr="0073021F" w:rsidTr="005B1148">
        <w:trPr>
          <w:cantSplit/>
          <w:trHeight w:val="235"/>
          <w:tblHeader/>
        </w:trPr>
        <w:tc>
          <w:tcPr>
            <w:tcW w:w="4645" w:type="dxa"/>
            <w:tcBorders>
              <w:top w:val="nil"/>
              <w:left w:val="nil"/>
              <w:bottom w:val="nil"/>
              <w:right w:val="nil"/>
            </w:tcBorders>
          </w:tcPr>
          <w:p w:rsidR="00C96923" w:rsidRPr="0073021F" w:rsidRDefault="00C96923" w:rsidP="005B1148">
            <w:pPr>
              <w:widowControl w:val="0"/>
              <w:rPr>
                <w:rFonts w:eastAsia="Calibri" w:cs="Arial"/>
                <w:sz w:val="20"/>
              </w:rPr>
            </w:pPr>
          </w:p>
        </w:tc>
        <w:tc>
          <w:tcPr>
            <w:tcW w:w="2410" w:type="dxa"/>
            <w:tcBorders>
              <w:top w:val="nil"/>
              <w:left w:val="nil"/>
              <w:bottom w:val="single" w:sz="8" w:space="0" w:color="auto"/>
              <w:right w:val="nil"/>
            </w:tcBorders>
          </w:tcPr>
          <w:p w:rsidR="00C96923" w:rsidRPr="0073021F" w:rsidRDefault="00C96923" w:rsidP="005B1148">
            <w:pPr>
              <w:widowControl w:val="0"/>
              <w:rPr>
                <w:rFonts w:eastAsia="Calibri" w:cs="Arial"/>
                <w:sz w:val="20"/>
              </w:rPr>
            </w:pPr>
          </w:p>
        </w:tc>
        <w:tc>
          <w:tcPr>
            <w:tcW w:w="283" w:type="dxa"/>
            <w:tcBorders>
              <w:top w:val="nil"/>
              <w:left w:val="nil"/>
              <w:bottom w:val="nil"/>
              <w:right w:val="nil"/>
            </w:tcBorders>
          </w:tcPr>
          <w:p w:rsidR="00C96923" w:rsidRPr="0073021F" w:rsidRDefault="00C96923" w:rsidP="005B1148">
            <w:pPr>
              <w:widowControl w:val="0"/>
              <w:rPr>
                <w:rFonts w:eastAsia="Calibri" w:cs="Arial"/>
                <w:sz w:val="20"/>
              </w:rPr>
            </w:pPr>
          </w:p>
        </w:tc>
        <w:tc>
          <w:tcPr>
            <w:tcW w:w="2694" w:type="dxa"/>
            <w:tcBorders>
              <w:top w:val="nil"/>
              <w:left w:val="nil"/>
              <w:bottom w:val="nil"/>
              <w:right w:val="nil"/>
            </w:tcBorders>
            <w:hideMark/>
          </w:tcPr>
          <w:p w:rsidR="00C96923" w:rsidRPr="0073021F" w:rsidRDefault="00C96923" w:rsidP="005B1148">
            <w:pPr>
              <w:widowControl w:val="0"/>
              <w:rPr>
                <w:rFonts w:eastAsia="Calibri" w:cs="Arial"/>
                <w:sz w:val="20"/>
                <w:lang w:val="en-US"/>
              </w:rPr>
            </w:pPr>
            <w:r w:rsidRPr="0073021F">
              <w:rPr>
                <w:rFonts w:eastAsia="Calibri" w:cs="Arial"/>
                <w:sz w:val="20"/>
                <w:lang w:val="en-US"/>
              </w:rPr>
              <w:t>E-mail:_________________</w:t>
            </w:r>
          </w:p>
        </w:tc>
        <w:tc>
          <w:tcPr>
            <w:tcW w:w="283" w:type="dxa"/>
            <w:tcBorders>
              <w:top w:val="nil"/>
              <w:left w:val="nil"/>
              <w:bottom w:val="nil"/>
              <w:right w:val="nil"/>
            </w:tcBorders>
          </w:tcPr>
          <w:p w:rsidR="00C96923" w:rsidRPr="0073021F" w:rsidRDefault="00C96923" w:rsidP="005B1148">
            <w:pPr>
              <w:widowControl w:val="0"/>
              <w:rPr>
                <w:rFonts w:eastAsia="Calibri" w:cs="Arial"/>
                <w:sz w:val="20"/>
              </w:rPr>
            </w:pPr>
          </w:p>
        </w:tc>
        <w:tc>
          <w:tcPr>
            <w:tcW w:w="2660" w:type="dxa"/>
            <w:tcBorders>
              <w:top w:val="nil"/>
              <w:left w:val="nil"/>
              <w:bottom w:val="nil"/>
              <w:right w:val="nil"/>
            </w:tcBorders>
            <w:hideMark/>
          </w:tcPr>
          <w:p w:rsidR="00C96923" w:rsidRPr="0073021F" w:rsidRDefault="00C96923" w:rsidP="005B1148">
            <w:pPr>
              <w:widowControl w:val="0"/>
              <w:rPr>
                <w:rFonts w:eastAsia="Calibri" w:cs="Arial"/>
                <w:sz w:val="20"/>
              </w:rPr>
            </w:pPr>
            <w:r w:rsidRPr="0073021F">
              <w:rPr>
                <w:rFonts w:eastAsia="Calibri" w:cs="Arial"/>
                <w:sz w:val="20"/>
              </w:rPr>
              <w:t>«____» _________20__ год</w:t>
            </w:r>
          </w:p>
        </w:tc>
      </w:tr>
      <w:tr w:rsidR="00C96923" w:rsidRPr="0073021F" w:rsidTr="005B1148">
        <w:trPr>
          <w:cantSplit/>
          <w:tblHeader/>
        </w:trPr>
        <w:tc>
          <w:tcPr>
            <w:tcW w:w="4645" w:type="dxa"/>
            <w:tcBorders>
              <w:top w:val="nil"/>
              <w:left w:val="nil"/>
              <w:bottom w:val="nil"/>
              <w:right w:val="nil"/>
            </w:tcBorders>
          </w:tcPr>
          <w:p w:rsidR="00C96923" w:rsidRPr="0073021F" w:rsidRDefault="00C96923" w:rsidP="005B1148">
            <w:pPr>
              <w:widowControl w:val="0"/>
              <w:spacing w:line="200" w:lineRule="exact"/>
              <w:rPr>
                <w:rFonts w:eastAsia="Calibri" w:cs="Arial"/>
                <w:sz w:val="20"/>
              </w:rPr>
            </w:pPr>
          </w:p>
        </w:tc>
        <w:tc>
          <w:tcPr>
            <w:tcW w:w="2410" w:type="dxa"/>
            <w:tcBorders>
              <w:top w:val="single" w:sz="8" w:space="0" w:color="auto"/>
              <w:left w:val="nil"/>
              <w:bottom w:val="nil"/>
              <w:right w:val="nil"/>
            </w:tcBorders>
            <w:hideMark/>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(номер контактного телефона)</w:t>
            </w:r>
          </w:p>
        </w:tc>
        <w:tc>
          <w:tcPr>
            <w:tcW w:w="283" w:type="dxa"/>
            <w:tcBorders>
              <w:top w:val="nil"/>
              <w:left w:val="nil"/>
              <w:bottom w:val="nil"/>
              <w:right w:val="nil"/>
            </w:tcBorders>
          </w:tcPr>
          <w:p w:rsidR="00C96923" w:rsidRPr="0073021F" w:rsidRDefault="00C96923" w:rsidP="005B1148">
            <w:pPr>
              <w:widowControl w:val="0"/>
              <w:spacing w:after="120" w:line="200" w:lineRule="exact"/>
              <w:jc w:val="center"/>
              <w:rPr>
                <w:rFonts w:eastAsia="Calibri" w:cs="Arial"/>
                <w:sz w:val="20"/>
              </w:rPr>
            </w:pPr>
          </w:p>
        </w:tc>
        <w:tc>
          <w:tcPr>
            <w:tcW w:w="2694" w:type="dxa"/>
            <w:tcBorders>
              <w:top w:val="nil"/>
              <w:left w:val="nil"/>
              <w:bottom w:val="nil"/>
              <w:right w:val="nil"/>
            </w:tcBorders>
          </w:tcPr>
          <w:p w:rsidR="00C96923" w:rsidRPr="0073021F" w:rsidRDefault="00C96923" w:rsidP="005B1148">
            <w:pPr>
              <w:widowControl w:val="0"/>
              <w:spacing w:line="200" w:lineRule="exact"/>
              <w:jc w:val="center"/>
              <w:rPr>
                <w:rFonts w:eastAsia="Calibri" w:cs="Arial"/>
                <w:sz w:val="20"/>
              </w:rPr>
            </w:pPr>
          </w:p>
        </w:tc>
        <w:tc>
          <w:tcPr>
            <w:tcW w:w="283" w:type="dxa"/>
            <w:tcBorders>
              <w:top w:val="nil"/>
              <w:left w:val="nil"/>
              <w:bottom w:val="nil"/>
              <w:right w:val="nil"/>
            </w:tcBorders>
          </w:tcPr>
          <w:p w:rsidR="00C96923" w:rsidRPr="0073021F" w:rsidRDefault="00C96923" w:rsidP="005B1148">
            <w:pPr>
              <w:widowControl w:val="0"/>
              <w:spacing w:line="200" w:lineRule="exact"/>
              <w:jc w:val="center"/>
              <w:rPr>
                <w:rFonts w:eastAsia="Calibri" w:cs="Arial"/>
                <w:sz w:val="20"/>
              </w:rPr>
            </w:pPr>
          </w:p>
        </w:tc>
        <w:tc>
          <w:tcPr>
            <w:tcW w:w="2660" w:type="dxa"/>
            <w:tcBorders>
              <w:top w:val="nil"/>
              <w:left w:val="nil"/>
              <w:bottom w:val="nil"/>
              <w:right w:val="nil"/>
            </w:tcBorders>
            <w:hideMark/>
          </w:tcPr>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 xml:space="preserve"> (дата составления</w:t>
            </w:r>
          </w:p>
          <w:p w:rsidR="00C96923" w:rsidRPr="0073021F" w:rsidRDefault="00C96923" w:rsidP="005B1148">
            <w:pPr>
              <w:widowControl w:val="0"/>
              <w:spacing w:line="200" w:lineRule="exact"/>
              <w:jc w:val="center"/>
              <w:rPr>
                <w:rFonts w:eastAsia="Calibri" w:cs="Arial"/>
                <w:sz w:val="20"/>
              </w:rPr>
            </w:pPr>
            <w:r w:rsidRPr="0073021F">
              <w:rPr>
                <w:rFonts w:eastAsia="Calibri" w:cs="Arial"/>
                <w:sz w:val="20"/>
              </w:rPr>
              <w:t>документа)</w:t>
            </w:r>
          </w:p>
        </w:tc>
      </w:tr>
    </w:tbl>
    <w:p w:rsidR="00C96923" w:rsidRPr="0073021F" w:rsidRDefault="00C96923" w:rsidP="00C96923">
      <w:pPr>
        <w:rPr>
          <w:sz w:val="20"/>
        </w:rPr>
      </w:pPr>
    </w:p>
    <w:p w:rsidR="00C96923" w:rsidRPr="0073021F" w:rsidRDefault="00C96923" w:rsidP="00C96923">
      <w:pPr>
        <w:spacing w:before="60" w:after="120"/>
        <w:jc w:val="center"/>
        <w:rPr>
          <w:b/>
          <w:sz w:val="26"/>
          <w:szCs w:val="24"/>
        </w:rPr>
      </w:pPr>
      <w:r w:rsidRPr="0073021F">
        <w:br w:type="page"/>
      </w:r>
      <w:r w:rsidRPr="0073021F">
        <w:rPr>
          <w:b/>
          <w:sz w:val="26"/>
          <w:szCs w:val="24"/>
        </w:rPr>
        <w:lastRenderedPageBreak/>
        <w:t>Указания по заполнению формы федерального статистического наблюдения</w:t>
      </w:r>
    </w:p>
    <w:p w:rsidR="00C96923" w:rsidRPr="0073021F" w:rsidRDefault="00C96923" w:rsidP="00C96923">
      <w:pPr>
        <w:ind w:firstLine="709"/>
        <w:jc w:val="both"/>
        <w:rPr>
          <w:color w:val="000000"/>
          <w:szCs w:val="24"/>
        </w:rPr>
      </w:pPr>
      <w:r w:rsidRPr="0073021F">
        <w:rPr>
          <w:color w:val="000000"/>
          <w:szCs w:val="24"/>
        </w:rPr>
        <w:t>Форму федерального статистического наблюдения № 7-НК предоставляют юридические лица – организации культурно-досугового типа независимо от их ведомственной принадлежности и формы собственности (государственные (муниципальные), частные), а также юридические лица, содержащие на балансе организации культурно-досугового типа. В число организаций культурно-досугового типа входят объекты</w:t>
      </w:r>
      <w:r w:rsidRPr="0073021F">
        <w:rPr>
          <w:color w:val="000000"/>
          <w:szCs w:val="24"/>
          <w:vertAlign w:val="superscript"/>
        </w:rPr>
        <w:t>1</w:t>
      </w:r>
      <w:r w:rsidRPr="0073021F">
        <w:rPr>
          <w:color w:val="000000"/>
          <w:szCs w:val="24"/>
        </w:rPr>
        <w:t>:</w:t>
      </w:r>
    </w:p>
    <w:p w:rsidR="00C96923" w:rsidRPr="0073021F" w:rsidRDefault="00C96923" w:rsidP="00C96923">
      <w:pPr>
        <w:ind w:firstLine="709"/>
        <w:jc w:val="both"/>
        <w:rPr>
          <w:szCs w:val="24"/>
        </w:rPr>
      </w:pPr>
      <w:r w:rsidRPr="0073021F">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C96923" w:rsidRPr="0073021F" w:rsidRDefault="00C96923" w:rsidP="00C96923">
      <w:pPr>
        <w:ind w:firstLine="709"/>
        <w:jc w:val="both"/>
        <w:rPr>
          <w:szCs w:val="24"/>
        </w:rPr>
      </w:pPr>
      <w:r w:rsidRPr="0073021F">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C96923" w:rsidRPr="0073021F" w:rsidRDefault="00C96923" w:rsidP="00C96923">
      <w:pPr>
        <w:ind w:firstLine="709"/>
        <w:jc w:val="both"/>
        <w:rPr>
          <w:szCs w:val="24"/>
        </w:rPr>
      </w:pPr>
      <w:r w:rsidRPr="0073021F">
        <w:rPr>
          <w:szCs w:val="24"/>
        </w:rPr>
        <w:t>- специализирующиеся на передвижном характере деятельности, с использованием различных транспортных средств (автоклубы, агиткультбригады, плавучие культбазы и т.п.).</w:t>
      </w:r>
    </w:p>
    <w:p w:rsidR="00C96923" w:rsidRPr="0073021F" w:rsidRDefault="00C96923" w:rsidP="00C96923">
      <w:pPr>
        <w:ind w:firstLine="709"/>
        <w:jc w:val="both"/>
        <w:rPr>
          <w:szCs w:val="24"/>
        </w:rPr>
      </w:pPr>
      <w:r w:rsidRPr="0073021F">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96923" w:rsidRPr="0073021F" w:rsidRDefault="00C96923" w:rsidP="00C96923">
      <w:pPr>
        <w:ind w:firstLine="709"/>
        <w:jc w:val="both"/>
        <w:rPr>
          <w:szCs w:val="24"/>
        </w:rPr>
      </w:pPr>
      <w:r w:rsidRPr="0073021F">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96923" w:rsidRPr="0073021F" w:rsidRDefault="00C96923" w:rsidP="00C96923">
      <w:pPr>
        <w:ind w:firstLine="709"/>
        <w:jc w:val="both"/>
        <w:rPr>
          <w:szCs w:val="24"/>
        </w:rPr>
      </w:pPr>
      <w:r w:rsidRPr="0073021F">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96923" w:rsidRPr="0073021F" w:rsidRDefault="00C96923" w:rsidP="00C96923">
      <w:pPr>
        <w:ind w:firstLine="709"/>
        <w:jc w:val="both"/>
        <w:rPr>
          <w:szCs w:val="24"/>
        </w:rPr>
      </w:pPr>
      <w:r w:rsidRPr="0073021F">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96923" w:rsidRPr="0073021F" w:rsidRDefault="00C96923" w:rsidP="00C96923">
      <w:pPr>
        <w:ind w:firstLine="709"/>
        <w:jc w:val="both"/>
        <w:rPr>
          <w:szCs w:val="24"/>
        </w:rPr>
      </w:pPr>
      <w:r w:rsidRPr="0073021F">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96923" w:rsidRPr="0073021F" w:rsidRDefault="00C96923" w:rsidP="00C96923">
      <w:pPr>
        <w:ind w:firstLine="709"/>
        <w:jc w:val="both"/>
        <w:rPr>
          <w:szCs w:val="24"/>
        </w:rPr>
      </w:pPr>
      <w:r w:rsidRPr="0073021F">
        <w:rPr>
          <w:bCs/>
          <w:szCs w:val="24"/>
        </w:rPr>
        <w:t>Отчет по форме составляется на конец отчетного периода. Отчетным периодом является один год.</w:t>
      </w:r>
    </w:p>
    <w:p w:rsidR="00C96923" w:rsidRPr="0073021F" w:rsidRDefault="00C96923" w:rsidP="00C96923">
      <w:pPr>
        <w:ind w:firstLine="709"/>
        <w:jc w:val="both"/>
        <w:rPr>
          <w:szCs w:val="24"/>
        </w:rPr>
      </w:pPr>
      <w:r w:rsidRPr="0073021F">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96923" w:rsidRPr="0073021F" w:rsidRDefault="00C96923" w:rsidP="00C96923">
      <w:pPr>
        <w:ind w:firstLine="709"/>
        <w:jc w:val="both"/>
        <w:rPr>
          <w:strike/>
          <w:szCs w:val="24"/>
        </w:rPr>
      </w:pPr>
      <w:r w:rsidRPr="0073021F">
        <w:rPr>
          <w:szCs w:val="24"/>
        </w:rPr>
        <w:t>Данные приводятся в тех единицах измерения, которые указаны в форме.</w:t>
      </w:r>
    </w:p>
    <w:p w:rsidR="00C96923" w:rsidRPr="0073021F" w:rsidRDefault="00C96923" w:rsidP="00C96923">
      <w:pPr>
        <w:ind w:firstLine="709"/>
        <w:jc w:val="center"/>
        <w:rPr>
          <w:b/>
          <w:bCs/>
          <w:szCs w:val="24"/>
        </w:rPr>
      </w:pPr>
    </w:p>
    <w:p w:rsidR="00C96923" w:rsidRPr="0073021F" w:rsidRDefault="00C96923" w:rsidP="00C96923">
      <w:pPr>
        <w:ind w:firstLine="709"/>
        <w:rPr>
          <w:b/>
          <w:bCs/>
          <w:szCs w:val="24"/>
        </w:rPr>
      </w:pPr>
      <w:r w:rsidRPr="0073021F">
        <w:rPr>
          <w:b/>
          <w:bCs/>
          <w:szCs w:val="24"/>
        </w:rPr>
        <w:t>_________________________</w:t>
      </w:r>
    </w:p>
    <w:p w:rsidR="00C96923" w:rsidRPr="0073021F" w:rsidRDefault="00C96923" w:rsidP="00C96923">
      <w:pPr>
        <w:spacing w:before="120"/>
        <w:ind w:firstLine="709"/>
        <w:rPr>
          <w:rFonts w:eastAsia="Calibri"/>
          <w:sz w:val="20"/>
        </w:rPr>
      </w:pPr>
      <w:r w:rsidRPr="0073021F">
        <w:rPr>
          <w:rFonts w:eastAsia="Calibri"/>
          <w:sz w:val="20"/>
          <w:vertAlign w:val="superscript"/>
        </w:rPr>
        <w:footnoteRef/>
      </w:r>
      <w:r w:rsidRPr="0073021F">
        <w:rPr>
          <w:rFonts w:eastAsia="Calibri"/>
          <w:sz w:val="20"/>
        </w:rPr>
        <w:t>Для целей заполнения настоящей формы федерального статистического наблюдения.</w:t>
      </w:r>
    </w:p>
    <w:p w:rsidR="00C96923" w:rsidRDefault="00C96923" w:rsidP="00C96923">
      <w:pPr>
        <w:ind w:firstLine="709"/>
        <w:jc w:val="center"/>
        <w:rPr>
          <w:b/>
          <w:bCs/>
          <w:szCs w:val="24"/>
        </w:rPr>
      </w:pPr>
    </w:p>
    <w:p w:rsidR="00C96923" w:rsidRDefault="00C96923" w:rsidP="00C96923">
      <w:pPr>
        <w:ind w:firstLine="709"/>
        <w:jc w:val="center"/>
        <w:rPr>
          <w:b/>
          <w:bCs/>
          <w:szCs w:val="24"/>
        </w:rPr>
      </w:pPr>
    </w:p>
    <w:p w:rsidR="00C96923"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spacing w:after="120"/>
        <w:ind w:firstLine="709"/>
        <w:jc w:val="center"/>
        <w:rPr>
          <w:b/>
          <w:bCs/>
          <w:szCs w:val="24"/>
        </w:rPr>
      </w:pPr>
      <w:r w:rsidRPr="0073021F">
        <w:rPr>
          <w:b/>
          <w:bCs/>
          <w:szCs w:val="24"/>
        </w:rPr>
        <w:lastRenderedPageBreak/>
        <w:t>Раздел 1. Материально-техническая база</w:t>
      </w:r>
    </w:p>
    <w:p w:rsidR="00C96923" w:rsidRPr="0073021F" w:rsidRDefault="00C96923" w:rsidP="00C96923">
      <w:pPr>
        <w:ind w:firstLine="709"/>
        <w:jc w:val="both"/>
        <w:rPr>
          <w:szCs w:val="24"/>
        </w:rPr>
      </w:pPr>
      <w:r w:rsidRPr="0073021F">
        <w:rPr>
          <w:b/>
          <w:szCs w:val="24"/>
        </w:rPr>
        <w:t>В графе 2</w:t>
      </w:r>
      <w:r w:rsidRPr="0073021F">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96923" w:rsidRPr="0073021F" w:rsidRDefault="00C96923" w:rsidP="00C96923">
      <w:pPr>
        <w:ind w:firstLine="709"/>
        <w:jc w:val="both"/>
        <w:rPr>
          <w:szCs w:val="24"/>
        </w:rPr>
      </w:pPr>
      <w:r w:rsidRPr="0073021F">
        <w:rPr>
          <w:b/>
          <w:szCs w:val="24"/>
        </w:rPr>
        <w:t xml:space="preserve">В графах 3,4 и 5 </w:t>
      </w:r>
      <w:r w:rsidRPr="0073021F">
        <w:rPr>
          <w:szCs w:val="24"/>
        </w:rPr>
        <w:t>(из графы 2) указывается число зданий с наличием безбарьерной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C96923" w:rsidRPr="0073021F" w:rsidRDefault="00C96923" w:rsidP="00C96923">
      <w:pPr>
        <w:ind w:firstLine="709"/>
        <w:jc w:val="both"/>
        <w:rPr>
          <w:szCs w:val="24"/>
        </w:rPr>
      </w:pPr>
      <w:r w:rsidRPr="0073021F">
        <w:rPr>
          <w:b/>
          <w:szCs w:val="24"/>
        </w:rPr>
        <w:t xml:space="preserve">Графы 6 и 7 </w:t>
      </w:r>
      <w:r w:rsidRPr="0073021F">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96923" w:rsidRPr="0073021F" w:rsidRDefault="00C96923" w:rsidP="00C96923">
      <w:pPr>
        <w:ind w:firstLine="709"/>
        <w:jc w:val="both"/>
        <w:rPr>
          <w:szCs w:val="24"/>
        </w:rPr>
      </w:pPr>
      <w:r w:rsidRPr="0073021F">
        <w:rPr>
          <w:b/>
          <w:szCs w:val="24"/>
        </w:rPr>
        <w:t xml:space="preserve">В графе 8 </w:t>
      </w:r>
      <w:r w:rsidRPr="0073021F">
        <w:rPr>
          <w:szCs w:val="24"/>
        </w:rPr>
        <w:t>(из графы 2)</w:t>
      </w:r>
      <w:r w:rsidRPr="0073021F">
        <w:rPr>
          <w:b/>
          <w:szCs w:val="24"/>
        </w:rPr>
        <w:t xml:space="preserve"> </w:t>
      </w:r>
      <w:r w:rsidRPr="0073021F">
        <w:rPr>
          <w:szCs w:val="24"/>
        </w:rPr>
        <w:t>указывается число зданий, находящихся в оперативном управлении или по договору безвозмездного пользования.</w:t>
      </w:r>
    </w:p>
    <w:p w:rsidR="00C96923" w:rsidRPr="0073021F" w:rsidRDefault="00C96923" w:rsidP="00C96923">
      <w:pPr>
        <w:ind w:firstLine="709"/>
        <w:jc w:val="both"/>
        <w:rPr>
          <w:szCs w:val="24"/>
        </w:rPr>
      </w:pPr>
      <w:r w:rsidRPr="0073021F">
        <w:rPr>
          <w:b/>
          <w:szCs w:val="24"/>
        </w:rPr>
        <w:t>В графе 9</w:t>
      </w:r>
      <w:r w:rsidRPr="0073021F">
        <w:rPr>
          <w:szCs w:val="24"/>
        </w:rPr>
        <w:t xml:space="preserve"> (из графы 2) указывается число арендуемых зданий.</w:t>
      </w:r>
    </w:p>
    <w:p w:rsidR="00C96923" w:rsidRPr="0073021F" w:rsidRDefault="00C96923" w:rsidP="00C96923">
      <w:pPr>
        <w:ind w:firstLine="709"/>
        <w:jc w:val="both"/>
        <w:rPr>
          <w:szCs w:val="24"/>
        </w:rPr>
      </w:pPr>
      <w:r w:rsidRPr="0073021F">
        <w:rPr>
          <w:b/>
          <w:szCs w:val="24"/>
        </w:rPr>
        <w:t>В графе 10</w:t>
      </w:r>
      <w:r w:rsidRPr="0073021F">
        <w:rPr>
          <w:szCs w:val="24"/>
        </w:rPr>
        <w:t xml:space="preserve"> (из графы 2) указывается число зданий, используемых на других правовых основаниях.</w:t>
      </w:r>
    </w:p>
    <w:p w:rsidR="00C96923" w:rsidRPr="0073021F" w:rsidRDefault="00C96923" w:rsidP="00C96923">
      <w:pPr>
        <w:ind w:firstLine="709"/>
        <w:jc w:val="both"/>
        <w:rPr>
          <w:szCs w:val="24"/>
        </w:rPr>
      </w:pPr>
      <w:r w:rsidRPr="0073021F">
        <w:rPr>
          <w:b/>
          <w:szCs w:val="24"/>
        </w:rPr>
        <w:t>В графе 11</w:t>
      </w:r>
      <w:r w:rsidRPr="0073021F">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96923" w:rsidRPr="0073021F" w:rsidRDefault="00C96923" w:rsidP="00C96923">
      <w:pPr>
        <w:ind w:firstLine="709"/>
        <w:jc w:val="both"/>
        <w:rPr>
          <w:szCs w:val="24"/>
        </w:rPr>
      </w:pPr>
      <w:r w:rsidRPr="0073021F">
        <w:rPr>
          <w:b/>
          <w:szCs w:val="24"/>
        </w:rPr>
        <w:t xml:space="preserve">Графы 12 и 13 </w:t>
      </w:r>
      <w:r w:rsidRPr="0073021F">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96923" w:rsidRPr="0073021F" w:rsidRDefault="00C96923" w:rsidP="00C96923">
      <w:pPr>
        <w:ind w:firstLine="709"/>
        <w:jc w:val="both"/>
        <w:rPr>
          <w:szCs w:val="24"/>
        </w:rPr>
      </w:pPr>
      <w:r w:rsidRPr="0073021F">
        <w:rPr>
          <w:b/>
          <w:szCs w:val="24"/>
        </w:rPr>
        <w:t>В графе 14</w:t>
      </w:r>
      <w:r w:rsidRPr="0073021F">
        <w:rPr>
          <w:szCs w:val="24"/>
        </w:rPr>
        <w:t xml:space="preserve"> (из графы 11) указывается число арендованных помещений.</w:t>
      </w:r>
    </w:p>
    <w:p w:rsidR="00C96923" w:rsidRPr="0073021F" w:rsidRDefault="00C96923" w:rsidP="00C96923">
      <w:pPr>
        <w:ind w:firstLine="709"/>
        <w:jc w:val="both"/>
        <w:rPr>
          <w:szCs w:val="24"/>
        </w:rPr>
      </w:pPr>
      <w:r w:rsidRPr="0073021F">
        <w:rPr>
          <w:b/>
          <w:szCs w:val="24"/>
        </w:rPr>
        <w:t>В графе 15</w:t>
      </w:r>
      <w:r w:rsidRPr="0073021F">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96923" w:rsidRPr="0073021F" w:rsidRDefault="00C96923" w:rsidP="00C96923">
      <w:pPr>
        <w:ind w:firstLine="709"/>
        <w:jc w:val="both"/>
        <w:rPr>
          <w:szCs w:val="24"/>
        </w:rPr>
      </w:pPr>
      <w:r w:rsidRPr="0073021F">
        <w:rPr>
          <w:b/>
          <w:szCs w:val="24"/>
        </w:rPr>
        <w:t>В графе 16</w:t>
      </w:r>
      <w:r w:rsidRPr="0073021F">
        <w:rPr>
          <w:szCs w:val="24"/>
        </w:rPr>
        <w:t xml:space="preserve"> указывается количество мест в зрительных залах (стационарно-установленных или перемещаемых)</w:t>
      </w:r>
    </w:p>
    <w:p w:rsidR="00C96923" w:rsidRPr="0073021F" w:rsidRDefault="00C96923" w:rsidP="00C96923">
      <w:pPr>
        <w:ind w:firstLine="709"/>
        <w:jc w:val="both"/>
        <w:rPr>
          <w:szCs w:val="24"/>
        </w:rPr>
      </w:pPr>
      <w:r w:rsidRPr="0073021F">
        <w:rPr>
          <w:b/>
          <w:szCs w:val="24"/>
        </w:rPr>
        <w:t>В графе 17</w:t>
      </w:r>
      <w:r w:rsidRPr="0073021F">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96923" w:rsidRPr="0073021F" w:rsidRDefault="00C96923" w:rsidP="00C96923">
      <w:pPr>
        <w:ind w:firstLine="709"/>
        <w:jc w:val="both"/>
        <w:rPr>
          <w:szCs w:val="24"/>
        </w:rPr>
      </w:pPr>
      <w:r w:rsidRPr="0073021F">
        <w:rPr>
          <w:b/>
          <w:szCs w:val="24"/>
        </w:rPr>
        <w:t>В графе 18</w:t>
      </w:r>
      <w:r w:rsidRPr="0073021F">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96923" w:rsidRPr="0073021F" w:rsidRDefault="00C96923" w:rsidP="00C96923">
      <w:pPr>
        <w:ind w:firstLine="709"/>
        <w:jc w:val="both"/>
        <w:rPr>
          <w:szCs w:val="24"/>
        </w:rPr>
      </w:pPr>
      <w:r w:rsidRPr="0073021F">
        <w:rPr>
          <w:b/>
          <w:szCs w:val="24"/>
        </w:rPr>
        <w:t>В графе 19</w:t>
      </w:r>
      <w:r w:rsidRPr="0073021F">
        <w:rPr>
          <w:szCs w:val="24"/>
        </w:rPr>
        <w:t xml:space="preserve"> (из графы 17) приводится количество помещений, используемых для музейной и библиотечной деятельности.</w:t>
      </w:r>
    </w:p>
    <w:p w:rsidR="00C96923" w:rsidRPr="0073021F" w:rsidRDefault="00C96923" w:rsidP="00C96923">
      <w:pPr>
        <w:ind w:firstLine="709"/>
        <w:jc w:val="both"/>
        <w:rPr>
          <w:szCs w:val="24"/>
        </w:rPr>
      </w:pPr>
      <w:r w:rsidRPr="0073021F">
        <w:rPr>
          <w:b/>
          <w:szCs w:val="24"/>
        </w:rPr>
        <w:t>В графах 20 и 21</w:t>
      </w:r>
      <w:r w:rsidRPr="0073021F">
        <w:rPr>
          <w:szCs w:val="24"/>
        </w:rPr>
        <w:t xml:space="preserve"> (графы 18) указывается площадь помещений, используемых для музейной (графа 20) и библиотечной (графа 21) деятельности.</w:t>
      </w:r>
    </w:p>
    <w:p w:rsidR="00C96923" w:rsidRPr="0073021F" w:rsidRDefault="00C96923" w:rsidP="00C96923">
      <w:pPr>
        <w:ind w:firstLine="709"/>
        <w:jc w:val="both"/>
        <w:rPr>
          <w:color w:val="FF0000"/>
          <w:szCs w:val="24"/>
        </w:rPr>
      </w:pPr>
      <w:r w:rsidRPr="0073021F">
        <w:rPr>
          <w:b/>
          <w:szCs w:val="24"/>
        </w:rPr>
        <w:t>В графе 22</w:t>
      </w:r>
      <w:r w:rsidRPr="0073021F">
        <w:rPr>
          <w:szCs w:val="24"/>
        </w:rPr>
        <w:t xml:space="preserve"> указывается общее число киновидеоустановок, используемых отчитывающейся организацией.</w:t>
      </w:r>
    </w:p>
    <w:p w:rsidR="00C96923" w:rsidRPr="0073021F" w:rsidRDefault="00C96923" w:rsidP="00C96923">
      <w:pPr>
        <w:ind w:firstLine="709"/>
        <w:jc w:val="both"/>
        <w:rPr>
          <w:color w:val="000000"/>
          <w:szCs w:val="24"/>
        </w:rPr>
      </w:pPr>
      <w:r w:rsidRPr="0073021F">
        <w:rPr>
          <w:b/>
          <w:szCs w:val="24"/>
        </w:rPr>
        <w:t>В графе 23</w:t>
      </w:r>
      <w:r w:rsidRPr="0073021F">
        <w:rPr>
          <w:szCs w:val="24"/>
        </w:rPr>
        <w:t xml:space="preserve"> указывается число автоматизированных рабочих мест, используемых отчитывающейся организацией в </w:t>
      </w:r>
      <w:r w:rsidRPr="0073021F">
        <w:rPr>
          <w:color w:val="000000"/>
          <w:szCs w:val="24"/>
        </w:rPr>
        <w:t xml:space="preserve">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w:t>
      </w:r>
      <w:r w:rsidRPr="0073021F">
        <w:rPr>
          <w:color w:val="000000"/>
          <w:szCs w:val="24"/>
        </w:rPr>
        <w:lastRenderedPageBreak/>
        <w:t>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96923" w:rsidRPr="0073021F" w:rsidRDefault="00C96923" w:rsidP="00C96923">
      <w:pPr>
        <w:ind w:firstLine="709"/>
        <w:jc w:val="both"/>
        <w:rPr>
          <w:szCs w:val="24"/>
        </w:rPr>
      </w:pPr>
      <w:r w:rsidRPr="0073021F">
        <w:rPr>
          <w:b/>
          <w:color w:val="000000"/>
          <w:szCs w:val="24"/>
        </w:rPr>
        <w:t>В графе 24</w:t>
      </w:r>
      <w:r w:rsidRPr="0073021F">
        <w:rPr>
          <w:color w:val="000000"/>
          <w:szCs w:val="24"/>
        </w:rPr>
        <w:t xml:space="preserve"> (из графы 23) указывается число автоматизированных рабочих мест, используемых для библиотечной деятельности.</w:t>
      </w:r>
    </w:p>
    <w:p w:rsidR="00C96923" w:rsidRPr="0073021F" w:rsidRDefault="00C96923" w:rsidP="00C96923">
      <w:pPr>
        <w:ind w:firstLine="709"/>
        <w:jc w:val="both"/>
        <w:rPr>
          <w:color w:val="000000"/>
          <w:szCs w:val="24"/>
        </w:rPr>
      </w:pPr>
      <w:r w:rsidRPr="0073021F">
        <w:rPr>
          <w:b/>
          <w:color w:val="000000"/>
          <w:szCs w:val="24"/>
        </w:rPr>
        <w:t>В графе 25</w:t>
      </w:r>
      <w:r w:rsidRPr="0073021F">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96923" w:rsidRPr="0073021F" w:rsidRDefault="00C96923" w:rsidP="00C96923">
      <w:pPr>
        <w:ind w:firstLine="709"/>
        <w:jc w:val="both"/>
        <w:rPr>
          <w:b/>
          <w:color w:val="000000"/>
          <w:szCs w:val="24"/>
        </w:rPr>
      </w:pPr>
      <w:r w:rsidRPr="0073021F">
        <w:rPr>
          <w:b/>
          <w:color w:val="000000"/>
          <w:szCs w:val="24"/>
        </w:rPr>
        <w:t>В графе 26</w:t>
      </w:r>
      <w:r w:rsidRPr="0073021F">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96923" w:rsidRPr="0073021F" w:rsidRDefault="00C96923" w:rsidP="00C96923">
      <w:pPr>
        <w:ind w:firstLine="709"/>
        <w:jc w:val="both"/>
        <w:rPr>
          <w:color w:val="000000"/>
          <w:szCs w:val="24"/>
        </w:rPr>
      </w:pPr>
      <w:r w:rsidRPr="0073021F">
        <w:rPr>
          <w:b/>
          <w:color w:val="000000"/>
          <w:szCs w:val="24"/>
        </w:rPr>
        <w:t>В графе 27</w:t>
      </w:r>
      <w:r w:rsidRPr="0073021F">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96923" w:rsidRPr="0073021F" w:rsidRDefault="00C96923" w:rsidP="00C96923">
      <w:pPr>
        <w:ind w:firstLine="709"/>
        <w:jc w:val="both"/>
        <w:rPr>
          <w:color w:val="000000"/>
          <w:szCs w:val="24"/>
        </w:rPr>
      </w:pPr>
      <w:r w:rsidRPr="0073021F">
        <w:rPr>
          <w:b/>
          <w:color w:val="000000"/>
          <w:szCs w:val="24"/>
        </w:rPr>
        <w:t>В графе 28</w:t>
      </w:r>
      <w:r w:rsidRPr="0073021F">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C96923" w:rsidRPr="0073021F" w:rsidRDefault="00C96923" w:rsidP="00C96923">
      <w:pPr>
        <w:ind w:firstLine="709"/>
        <w:rPr>
          <w:color w:val="000000"/>
        </w:rPr>
      </w:pPr>
      <w:r w:rsidRPr="0073021F">
        <w:rPr>
          <w:b/>
          <w:color w:val="000000"/>
          <w:szCs w:val="24"/>
        </w:rPr>
        <w:t>В графе 29</w:t>
      </w:r>
      <w:r w:rsidRPr="0073021F">
        <w:rPr>
          <w:color w:val="000000"/>
          <w:szCs w:val="24"/>
        </w:rPr>
        <w:t xml:space="preserve"> </w:t>
      </w:r>
      <w:r w:rsidRPr="0073021F">
        <w:rPr>
          <w:color w:val="000000"/>
        </w:rPr>
        <w:t>указывается число специализированного оборудования для инвалидов (</w:t>
      </w:r>
      <w:r w:rsidRPr="0073021F">
        <w:rPr>
          <w:rFonts w:eastAsia="Cambria"/>
          <w:color w:val="000000"/>
          <w:szCs w:val="24"/>
        </w:rPr>
        <w:t>колясок, скалоходов и т.п.</w:t>
      </w:r>
      <w:r w:rsidRPr="0073021F">
        <w:rPr>
          <w:color w:val="000000"/>
        </w:rPr>
        <w:t>).</w:t>
      </w:r>
    </w:p>
    <w:p w:rsidR="00C96923" w:rsidRPr="0073021F" w:rsidRDefault="00C96923" w:rsidP="00C96923">
      <w:pPr>
        <w:ind w:firstLine="709"/>
        <w:jc w:val="both"/>
        <w:rPr>
          <w:color w:val="000000"/>
          <w:szCs w:val="24"/>
          <w:shd w:val="clear" w:color="auto" w:fill="FFFFFF"/>
        </w:rPr>
      </w:pPr>
      <w:r w:rsidRPr="0073021F">
        <w:rPr>
          <w:b/>
          <w:color w:val="000000"/>
          <w:szCs w:val="24"/>
        </w:rPr>
        <w:t xml:space="preserve">В графе 30 </w:t>
      </w:r>
      <w:r w:rsidRPr="0073021F">
        <w:rPr>
          <w:color w:val="000000"/>
          <w:szCs w:val="24"/>
        </w:rPr>
        <w:t>указывается число имеющихся у отчитывающейся организации специализированных транспортных средств (</w:t>
      </w:r>
      <w:r w:rsidRPr="0073021F">
        <w:rPr>
          <w:color w:val="000000"/>
          <w:szCs w:val="24"/>
          <w:shd w:val="clear" w:color="auto" w:fill="FFFFFF"/>
        </w:rPr>
        <w:t>библиобусы, библиомобили и т.д.).</w:t>
      </w:r>
    </w:p>
    <w:p w:rsidR="00C96923" w:rsidRPr="0073021F" w:rsidRDefault="00C96923" w:rsidP="00C96923">
      <w:pPr>
        <w:ind w:firstLine="709"/>
        <w:jc w:val="both"/>
        <w:rPr>
          <w:color w:val="000000"/>
          <w:szCs w:val="24"/>
          <w:shd w:val="clear" w:color="auto" w:fill="FFFFFF"/>
        </w:rPr>
      </w:pPr>
    </w:p>
    <w:p w:rsidR="00C96923" w:rsidRPr="0073021F" w:rsidRDefault="00C96923" w:rsidP="00C96923">
      <w:pPr>
        <w:keepNext/>
        <w:spacing w:after="120"/>
        <w:jc w:val="center"/>
        <w:outlineLvl w:val="1"/>
        <w:rPr>
          <w:b/>
          <w:bCs/>
          <w:szCs w:val="24"/>
        </w:rPr>
      </w:pPr>
      <w:r w:rsidRPr="0073021F">
        <w:rPr>
          <w:b/>
          <w:bCs/>
          <w:szCs w:val="24"/>
        </w:rPr>
        <w:t>Раздел 2. Культурно-досуговые формирования</w:t>
      </w:r>
    </w:p>
    <w:p w:rsidR="00C96923" w:rsidRPr="0073021F" w:rsidRDefault="00C96923" w:rsidP="00C96923">
      <w:pPr>
        <w:ind w:firstLine="709"/>
        <w:jc w:val="both"/>
        <w:rPr>
          <w:szCs w:val="24"/>
        </w:rPr>
      </w:pPr>
      <w:r w:rsidRPr="0073021F">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96923" w:rsidRPr="0073021F" w:rsidRDefault="00C96923" w:rsidP="00C96923">
      <w:pPr>
        <w:ind w:firstLine="709"/>
        <w:jc w:val="both"/>
        <w:rPr>
          <w:szCs w:val="24"/>
        </w:rPr>
      </w:pPr>
      <w:r w:rsidRPr="0073021F">
        <w:rPr>
          <w:szCs w:val="24"/>
        </w:rPr>
        <w:t>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по каждому из них в отдельности.</w:t>
      </w:r>
    </w:p>
    <w:p w:rsidR="00C96923" w:rsidRPr="0073021F" w:rsidRDefault="00C96923" w:rsidP="00C96923">
      <w:pPr>
        <w:ind w:firstLine="709"/>
        <w:jc w:val="both"/>
        <w:rPr>
          <w:szCs w:val="24"/>
        </w:rPr>
      </w:pPr>
      <w:r w:rsidRPr="0073021F">
        <w:rPr>
          <w:szCs w:val="24"/>
        </w:rPr>
        <w:t xml:space="preserve">Данные содержат: </w:t>
      </w:r>
    </w:p>
    <w:p w:rsidR="00C96923" w:rsidRPr="0073021F" w:rsidRDefault="00C96923" w:rsidP="00C96923">
      <w:pPr>
        <w:ind w:firstLine="709"/>
        <w:jc w:val="both"/>
        <w:rPr>
          <w:szCs w:val="24"/>
        </w:rPr>
      </w:pPr>
      <w:r w:rsidRPr="0073021F">
        <w:rPr>
          <w:szCs w:val="24"/>
        </w:rPr>
        <w:t xml:space="preserve">число формирований (указывается </w:t>
      </w:r>
      <w:r w:rsidRPr="0073021F">
        <w:rPr>
          <w:szCs w:val="24"/>
          <w:u w:val="single"/>
        </w:rPr>
        <w:t>в строке 02</w:t>
      </w:r>
      <w:r w:rsidRPr="0073021F">
        <w:rPr>
          <w:szCs w:val="24"/>
        </w:rPr>
        <w:t xml:space="preserve">), </w:t>
      </w:r>
    </w:p>
    <w:p w:rsidR="00C96923" w:rsidRPr="0073021F" w:rsidRDefault="00C96923" w:rsidP="00C96923">
      <w:pPr>
        <w:ind w:firstLine="709"/>
        <w:jc w:val="both"/>
        <w:rPr>
          <w:szCs w:val="24"/>
        </w:rPr>
      </w:pPr>
      <w:r w:rsidRPr="0073021F">
        <w:rPr>
          <w:szCs w:val="24"/>
        </w:rPr>
        <w:t xml:space="preserve">численность участников в них (указывается </w:t>
      </w:r>
      <w:r w:rsidRPr="0073021F">
        <w:rPr>
          <w:szCs w:val="24"/>
          <w:u w:val="single"/>
        </w:rPr>
        <w:t>в строке 03</w:t>
      </w:r>
      <w:r w:rsidRPr="0073021F">
        <w:rPr>
          <w:szCs w:val="24"/>
        </w:rPr>
        <w:t>).</w:t>
      </w:r>
    </w:p>
    <w:p w:rsidR="00C96923" w:rsidRPr="0073021F" w:rsidRDefault="00C96923" w:rsidP="00C96923">
      <w:pPr>
        <w:ind w:firstLine="709"/>
        <w:jc w:val="both"/>
        <w:rPr>
          <w:szCs w:val="24"/>
        </w:rPr>
      </w:pPr>
      <w:r w:rsidRPr="0073021F">
        <w:rPr>
          <w:b/>
          <w:szCs w:val="24"/>
        </w:rPr>
        <w:t>В графе 3</w:t>
      </w:r>
      <w:r w:rsidRPr="0073021F">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96923" w:rsidRPr="0073021F" w:rsidRDefault="00C96923" w:rsidP="00C96923">
      <w:pPr>
        <w:ind w:firstLine="709"/>
        <w:jc w:val="both"/>
        <w:rPr>
          <w:szCs w:val="24"/>
        </w:rPr>
      </w:pPr>
      <w:r w:rsidRPr="0073021F">
        <w:rPr>
          <w:b/>
          <w:szCs w:val="24"/>
        </w:rPr>
        <w:t xml:space="preserve">В графе 4 </w:t>
      </w:r>
      <w:r w:rsidRPr="0073021F">
        <w:rPr>
          <w:szCs w:val="24"/>
        </w:rPr>
        <w:t>приводятся данные по формированиям для детей до 14 лет (включительно).</w:t>
      </w:r>
    </w:p>
    <w:p w:rsidR="00C96923" w:rsidRPr="0073021F" w:rsidRDefault="00C96923" w:rsidP="00C96923">
      <w:pPr>
        <w:ind w:firstLine="709"/>
        <w:jc w:val="both"/>
        <w:rPr>
          <w:szCs w:val="24"/>
        </w:rPr>
      </w:pPr>
      <w:r w:rsidRPr="0073021F">
        <w:rPr>
          <w:b/>
          <w:szCs w:val="24"/>
        </w:rPr>
        <w:t>В графе 5</w:t>
      </w:r>
      <w:r w:rsidRPr="0073021F">
        <w:rPr>
          <w:szCs w:val="24"/>
        </w:rPr>
        <w:t xml:space="preserve"> приводятся данные по формированиям для молодежи от 15 до 24 лет (включительно).</w:t>
      </w:r>
    </w:p>
    <w:p w:rsidR="00C96923" w:rsidRPr="0073021F" w:rsidRDefault="00C96923" w:rsidP="00C96923">
      <w:pPr>
        <w:ind w:firstLine="709"/>
        <w:jc w:val="both"/>
        <w:rPr>
          <w:szCs w:val="24"/>
        </w:rPr>
      </w:pPr>
      <w:r w:rsidRPr="0073021F">
        <w:rPr>
          <w:b/>
          <w:szCs w:val="24"/>
        </w:rPr>
        <w:t xml:space="preserve">В графе 6 </w:t>
      </w:r>
      <w:r w:rsidRPr="0073021F">
        <w:rPr>
          <w:szCs w:val="24"/>
        </w:rPr>
        <w:t>(из графы 3) приводятся данные по формированиям, относящимся к любительским объединениям, группам, клубам по интересам.</w:t>
      </w:r>
    </w:p>
    <w:p w:rsidR="00C96923" w:rsidRPr="0073021F" w:rsidRDefault="00C96923" w:rsidP="00C96923">
      <w:pPr>
        <w:ind w:firstLine="709"/>
        <w:jc w:val="both"/>
        <w:rPr>
          <w:szCs w:val="24"/>
        </w:rPr>
      </w:pPr>
      <w:r w:rsidRPr="0073021F">
        <w:rPr>
          <w:b/>
          <w:szCs w:val="24"/>
        </w:rPr>
        <w:t xml:space="preserve">В графе 7 </w:t>
      </w:r>
      <w:r w:rsidRPr="0073021F">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sidRPr="0073021F">
        <w:rPr>
          <w:szCs w:val="24"/>
        </w:rPr>
        <w:sym w:font="Symbol" w:char="F02D"/>
      </w:r>
      <w:r w:rsidRPr="0073021F">
        <w:rPr>
          <w:szCs w:val="24"/>
        </w:rPr>
        <w:t xml:space="preserve"> ОВЗ).</w:t>
      </w:r>
    </w:p>
    <w:p w:rsidR="00C96923" w:rsidRPr="0073021F" w:rsidRDefault="00C96923" w:rsidP="00C96923">
      <w:pPr>
        <w:ind w:firstLine="709"/>
        <w:jc w:val="both"/>
        <w:rPr>
          <w:szCs w:val="24"/>
        </w:rPr>
      </w:pPr>
      <w:r w:rsidRPr="0073021F">
        <w:rPr>
          <w:b/>
          <w:szCs w:val="24"/>
        </w:rPr>
        <w:lastRenderedPageBreak/>
        <w:t>В графе 8</w:t>
      </w:r>
      <w:r w:rsidRPr="0073021F">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96923" w:rsidRPr="0073021F" w:rsidRDefault="00C96923" w:rsidP="00C96923">
      <w:pPr>
        <w:ind w:firstLine="709"/>
        <w:jc w:val="both"/>
        <w:rPr>
          <w:szCs w:val="24"/>
        </w:rPr>
      </w:pPr>
      <w:r w:rsidRPr="0073021F">
        <w:rPr>
          <w:b/>
          <w:szCs w:val="24"/>
        </w:rPr>
        <w:t>В графах 9-11</w:t>
      </w:r>
      <w:r w:rsidRPr="0073021F">
        <w:rPr>
          <w:szCs w:val="24"/>
        </w:rPr>
        <w:t xml:space="preserve"> (из графы 8) приводятся данные по прочим клубным формированиям, в том числе:</w:t>
      </w:r>
    </w:p>
    <w:p w:rsidR="00C96923" w:rsidRPr="0073021F" w:rsidRDefault="00C96923" w:rsidP="00C96923">
      <w:pPr>
        <w:ind w:firstLine="709"/>
        <w:jc w:val="both"/>
        <w:rPr>
          <w:szCs w:val="24"/>
        </w:rPr>
      </w:pPr>
      <w:r w:rsidRPr="0073021F">
        <w:rPr>
          <w:szCs w:val="24"/>
        </w:rPr>
        <w:t>- данные по прочим клубным формированиям для детей до 14 лет включительно (графа 9);</w:t>
      </w:r>
    </w:p>
    <w:p w:rsidR="00C96923" w:rsidRPr="0073021F" w:rsidRDefault="00C96923" w:rsidP="00C96923">
      <w:pPr>
        <w:ind w:firstLine="709"/>
        <w:jc w:val="both"/>
        <w:rPr>
          <w:szCs w:val="24"/>
        </w:rPr>
      </w:pPr>
      <w:r w:rsidRPr="0073021F">
        <w:rPr>
          <w:szCs w:val="24"/>
        </w:rPr>
        <w:t>- данные по прочим клубным формированиям для молодежи от 15 до 24 лет включительно (графа 10);</w:t>
      </w:r>
    </w:p>
    <w:p w:rsidR="00C96923" w:rsidRPr="0073021F" w:rsidRDefault="00C96923" w:rsidP="00C96923">
      <w:pPr>
        <w:ind w:firstLine="709"/>
        <w:jc w:val="both"/>
        <w:rPr>
          <w:szCs w:val="24"/>
        </w:rPr>
      </w:pPr>
      <w:r w:rsidRPr="0073021F">
        <w:rPr>
          <w:szCs w:val="24"/>
        </w:rPr>
        <w:t>- данные по клубным формированиям самодеятельного народного творчества (графа 11).</w:t>
      </w:r>
    </w:p>
    <w:p w:rsidR="00C96923" w:rsidRPr="0073021F" w:rsidRDefault="00C96923" w:rsidP="00C96923">
      <w:pPr>
        <w:ind w:firstLine="709"/>
        <w:jc w:val="both"/>
        <w:rPr>
          <w:szCs w:val="24"/>
        </w:rPr>
      </w:pPr>
      <w:r w:rsidRPr="0073021F">
        <w:rPr>
          <w:b/>
          <w:szCs w:val="24"/>
        </w:rPr>
        <w:t>В графах 12-14</w:t>
      </w:r>
      <w:r w:rsidRPr="0073021F">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sidRPr="0073021F">
        <w:rPr>
          <w:b/>
          <w:szCs w:val="24"/>
        </w:rPr>
        <w:t xml:space="preserve">, </w:t>
      </w:r>
      <w:r w:rsidRPr="0073021F">
        <w:rPr>
          <w:szCs w:val="24"/>
        </w:rPr>
        <w:t>работающим на платной основе (графа 14) соответственно.</w:t>
      </w:r>
    </w:p>
    <w:p w:rsidR="00C96923" w:rsidRPr="0073021F" w:rsidRDefault="00C96923" w:rsidP="00C96923">
      <w:pPr>
        <w:ind w:firstLine="709"/>
        <w:jc w:val="both"/>
        <w:rPr>
          <w:szCs w:val="24"/>
        </w:rPr>
      </w:pPr>
      <w:r w:rsidRPr="0073021F">
        <w:rPr>
          <w:b/>
          <w:szCs w:val="24"/>
        </w:rPr>
        <w:t>В графах 15 - 24</w:t>
      </w:r>
      <w:r w:rsidRPr="0073021F">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96923" w:rsidRPr="0073021F" w:rsidRDefault="00C96923" w:rsidP="00C96923">
      <w:pPr>
        <w:ind w:firstLine="709"/>
        <w:jc w:val="both"/>
        <w:rPr>
          <w:szCs w:val="24"/>
        </w:rPr>
      </w:pPr>
      <w:r w:rsidRPr="0073021F">
        <w:rPr>
          <w:szCs w:val="24"/>
        </w:rPr>
        <w:t>- хоровым (графа 15),</w:t>
      </w:r>
    </w:p>
    <w:p w:rsidR="00C96923" w:rsidRPr="0073021F" w:rsidRDefault="00C96923" w:rsidP="00C96923">
      <w:pPr>
        <w:ind w:firstLine="709"/>
        <w:jc w:val="both"/>
        <w:rPr>
          <w:szCs w:val="24"/>
        </w:rPr>
      </w:pPr>
      <w:r w:rsidRPr="0073021F">
        <w:rPr>
          <w:szCs w:val="24"/>
        </w:rPr>
        <w:t>- хореографическим (графа 16),</w:t>
      </w:r>
    </w:p>
    <w:p w:rsidR="00C96923" w:rsidRPr="0073021F" w:rsidRDefault="00C96923" w:rsidP="00C96923">
      <w:pPr>
        <w:ind w:firstLine="709"/>
        <w:jc w:val="both"/>
        <w:rPr>
          <w:szCs w:val="24"/>
        </w:rPr>
      </w:pPr>
      <w:r w:rsidRPr="0073021F">
        <w:rPr>
          <w:szCs w:val="24"/>
        </w:rPr>
        <w:t>- театральным (графа 17),</w:t>
      </w:r>
    </w:p>
    <w:p w:rsidR="00C96923" w:rsidRPr="0073021F" w:rsidRDefault="00C96923" w:rsidP="00C96923">
      <w:pPr>
        <w:ind w:firstLine="709"/>
        <w:jc w:val="both"/>
        <w:rPr>
          <w:szCs w:val="24"/>
        </w:rPr>
      </w:pPr>
      <w:r w:rsidRPr="0073021F">
        <w:rPr>
          <w:szCs w:val="24"/>
        </w:rPr>
        <w:t>- оркестрам народных инструментов (графа 18),</w:t>
      </w:r>
    </w:p>
    <w:p w:rsidR="00C96923" w:rsidRPr="0073021F" w:rsidRDefault="00C96923" w:rsidP="00C96923">
      <w:pPr>
        <w:ind w:firstLine="709"/>
        <w:jc w:val="both"/>
        <w:rPr>
          <w:szCs w:val="24"/>
        </w:rPr>
      </w:pPr>
      <w:r w:rsidRPr="0073021F">
        <w:rPr>
          <w:szCs w:val="24"/>
        </w:rPr>
        <w:t>- оркестрам духовых инструментов (граф 19),</w:t>
      </w:r>
    </w:p>
    <w:p w:rsidR="00C96923" w:rsidRPr="0073021F" w:rsidRDefault="00C96923" w:rsidP="00C96923">
      <w:pPr>
        <w:ind w:firstLine="709"/>
        <w:jc w:val="both"/>
        <w:rPr>
          <w:szCs w:val="24"/>
        </w:rPr>
      </w:pPr>
      <w:r w:rsidRPr="0073021F">
        <w:rPr>
          <w:szCs w:val="24"/>
        </w:rPr>
        <w:t>- фольклорным (графа 20),</w:t>
      </w:r>
    </w:p>
    <w:p w:rsidR="00C96923" w:rsidRPr="0073021F" w:rsidRDefault="00C96923" w:rsidP="00C96923">
      <w:pPr>
        <w:ind w:firstLine="709"/>
        <w:jc w:val="both"/>
        <w:rPr>
          <w:szCs w:val="24"/>
        </w:rPr>
      </w:pPr>
      <w:r w:rsidRPr="0073021F">
        <w:rPr>
          <w:szCs w:val="24"/>
        </w:rPr>
        <w:t>- изобразительного искусства (графа 21),</w:t>
      </w:r>
    </w:p>
    <w:p w:rsidR="00C96923" w:rsidRPr="0073021F" w:rsidRDefault="00C96923" w:rsidP="00C96923">
      <w:pPr>
        <w:ind w:firstLine="709"/>
        <w:jc w:val="both"/>
        <w:rPr>
          <w:szCs w:val="24"/>
        </w:rPr>
      </w:pPr>
      <w:r w:rsidRPr="0073021F">
        <w:rPr>
          <w:szCs w:val="24"/>
        </w:rPr>
        <w:t>- декоративно-прикладного искусства (графа 22),</w:t>
      </w:r>
    </w:p>
    <w:p w:rsidR="00C96923" w:rsidRPr="0073021F" w:rsidRDefault="00C96923" w:rsidP="00C96923">
      <w:pPr>
        <w:ind w:firstLine="709"/>
        <w:jc w:val="both"/>
        <w:rPr>
          <w:szCs w:val="24"/>
        </w:rPr>
      </w:pPr>
      <w:r w:rsidRPr="0073021F">
        <w:rPr>
          <w:szCs w:val="24"/>
        </w:rPr>
        <w:t>- кино-фотолюбителей (графа 23),</w:t>
      </w:r>
    </w:p>
    <w:p w:rsidR="00C96923" w:rsidRPr="0073021F" w:rsidRDefault="00C96923" w:rsidP="00C96923">
      <w:pPr>
        <w:ind w:firstLine="709"/>
        <w:jc w:val="both"/>
        <w:rPr>
          <w:szCs w:val="24"/>
        </w:rPr>
      </w:pPr>
      <w:r w:rsidRPr="0073021F">
        <w:rPr>
          <w:szCs w:val="24"/>
        </w:rPr>
        <w:t>- прочим (графа 24).</w:t>
      </w:r>
    </w:p>
    <w:p w:rsidR="00C96923" w:rsidRPr="0073021F" w:rsidRDefault="00C96923" w:rsidP="00C96923">
      <w:pPr>
        <w:ind w:firstLine="709"/>
        <w:jc w:val="both"/>
        <w:rPr>
          <w:szCs w:val="24"/>
        </w:rPr>
      </w:pPr>
      <w:r w:rsidRPr="0073021F">
        <w:rPr>
          <w:b/>
          <w:szCs w:val="24"/>
        </w:rPr>
        <w:t>В графах 25 - 28</w:t>
      </w:r>
      <w:r w:rsidRPr="0073021F">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3. Культурно-массовые мероприятия</w:t>
      </w:r>
    </w:p>
    <w:p w:rsidR="00C96923" w:rsidRPr="0073021F" w:rsidRDefault="00C96923" w:rsidP="00C96923">
      <w:pPr>
        <w:ind w:firstLine="709"/>
        <w:jc w:val="both"/>
        <w:rPr>
          <w:szCs w:val="24"/>
        </w:rPr>
      </w:pPr>
      <w:r w:rsidRPr="0073021F">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96923" w:rsidRPr="0073021F" w:rsidRDefault="00C96923" w:rsidP="00C96923">
      <w:pPr>
        <w:ind w:firstLine="709"/>
        <w:jc w:val="both"/>
        <w:rPr>
          <w:szCs w:val="24"/>
        </w:rPr>
      </w:pPr>
      <w:r w:rsidRPr="0073021F">
        <w:rPr>
          <w:szCs w:val="24"/>
        </w:rPr>
        <w:t xml:space="preserve">Данные о культурно-массовых мероприятиях и посещениях на них включают: </w:t>
      </w:r>
    </w:p>
    <w:p w:rsidR="00C96923" w:rsidRPr="0073021F" w:rsidRDefault="00C96923" w:rsidP="00C96923">
      <w:pPr>
        <w:ind w:firstLine="709"/>
        <w:jc w:val="both"/>
        <w:rPr>
          <w:szCs w:val="24"/>
        </w:rPr>
      </w:pPr>
      <w:r w:rsidRPr="0073021F">
        <w:rPr>
          <w:szCs w:val="24"/>
        </w:rPr>
        <w:t xml:space="preserve">число мероприятий всего, проведенных в отчетный период (указывается </w:t>
      </w:r>
      <w:r w:rsidRPr="0073021F">
        <w:rPr>
          <w:szCs w:val="24"/>
          <w:u w:val="single"/>
        </w:rPr>
        <w:t>в строке 04</w:t>
      </w:r>
      <w:r w:rsidRPr="0073021F">
        <w:rPr>
          <w:szCs w:val="24"/>
        </w:rPr>
        <w:t xml:space="preserve">), </w:t>
      </w:r>
    </w:p>
    <w:p w:rsidR="00C96923" w:rsidRPr="0073021F" w:rsidRDefault="00C96923" w:rsidP="00C96923">
      <w:pPr>
        <w:ind w:firstLine="709"/>
        <w:jc w:val="both"/>
        <w:rPr>
          <w:szCs w:val="24"/>
        </w:rPr>
      </w:pPr>
      <w:r w:rsidRPr="0073021F">
        <w:rPr>
          <w:szCs w:val="24"/>
        </w:rPr>
        <w:t>число мероприятий, проведенных в отчетный период на платной основе (</w:t>
      </w:r>
      <w:r w:rsidRPr="0073021F">
        <w:rPr>
          <w:szCs w:val="24"/>
          <w:u w:val="single"/>
        </w:rPr>
        <w:t>из строки 04</w:t>
      </w:r>
      <w:r w:rsidRPr="0073021F">
        <w:rPr>
          <w:szCs w:val="24"/>
        </w:rPr>
        <w:t xml:space="preserve">) (указывается в </w:t>
      </w:r>
      <w:r w:rsidRPr="0073021F">
        <w:rPr>
          <w:szCs w:val="24"/>
          <w:u w:val="single"/>
        </w:rPr>
        <w:t>строке 05</w:t>
      </w:r>
      <w:r w:rsidRPr="0073021F">
        <w:rPr>
          <w:szCs w:val="24"/>
        </w:rPr>
        <w:t>),</w:t>
      </w:r>
    </w:p>
    <w:p w:rsidR="00C96923" w:rsidRPr="0073021F" w:rsidRDefault="00C96923" w:rsidP="00C96923">
      <w:pPr>
        <w:ind w:firstLine="709"/>
        <w:jc w:val="both"/>
        <w:rPr>
          <w:szCs w:val="24"/>
        </w:rPr>
      </w:pPr>
      <w:r w:rsidRPr="0073021F">
        <w:rPr>
          <w:szCs w:val="24"/>
        </w:rPr>
        <w:lastRenderedPageBreak/>
        <w:t xml:space="preserve">число посещений платных мероприятий, отраженных </w:t>
      </w:r>
      <w:r w:rsidRPr="0073021F">
        <w:rPr>
          <w:szCs w:val="24"/>
          <w:u w:val="single"/>
        </w:rPr>
        <w:t>в строке 05</w:t>
      </w:r>
      <w:r w:rsidRPr="0073021F">
        <w:rPr>
          <w:szCs w:val="24"/>
        </w:rPr>
        <w:t xml:space="preserve"> указывается </w:t>
      </w:r>
      <w:r w:rsidRPr="0073021F">
        <w:rPr>
          <w:szCs w:val="24"/>
          <w:u w:val="single"/>
        </w:rPr>
        <w:t>в строке 06</w:t>
      </w:r>
      <w:r w:rsidRPr="0073021F">
        <w:rPr>
          <w:szCs w:val="24"/>
        </w:rPr>
        <w:t>.</w:t>
      </w:r>
    </w:p>
    <w:p w:rsidR="00C96923" w:rsidRPr="0073021F" w:rsidRDefault="00C96923" w:rsidP="00C96923">
      <w:pPr>
        <w:ind w:firstLine="709"/>
        <w:jc w:val="both"/>
        <w:rPr>
          <w:szCs w:val="24"/>
        </w:rPr>
      </w:pPr>
      <w:r w:rsidRPr="0073021F">
        <w:rPr>
          <w:szCs w:val="24"/>
        </w:rPr>
        <w:t>Данные о культурно-массовых мероприятиях приводятся на основании содержания первичных учетных документов (журналов, отчетов</w:t>
      </w:r>
      <w:r w:rsidRPr="0073021F">
        <w:rPr>
          <w:szCs w:val="24"/>
        </w:rPr>
        <w:br/>
        <w:t>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96923" w:rsidRPr="0073021F" w:rsidRDefault="00C96923" w:rsidP="00C96923">
      <w:pPr>
        <w:ind w:firstLine="709"/>
        <w:jc w:val="both"/>
        <w:rPr>
          <w:szCs w:val="24"/>
        </w:rPr>
      </w:pPr>
      <w:r w:rsidRPr="0073021F">
        <w:rPr>
          <w:b/>
          <w:szCs w:val="24"/>
        </w:rPr>
        <w:t>В</w:t>
      </w:r>
      <w:r w:rsidRPr="0073021F">
        <w:rPr>
          <w:szCs w:val="24"/>
        </w:rPr>
        <w:t xml:space="preserve"> </w:t>
      </w:r>
      <w:r w:rsidRPr="0073021F">
        <w:rPr>
          <w:b/>
          <w:szCs w:val="24"/>
        </w:rPr>
        <w:t>графе 3</w:t>
      </w:r>
      <w:r w:rsidRPr="0073021F">
        <w:rPr>
          <w:szCs w:val="24"/>
        </w:rPr>
        <w:t xml:space="preserve"> указываются данные о культурно-массовых мероприятиях, проведенных в отчетном периоде.</w:t>
      </w:r>
    </w:p>
    <w:p w:rsidR="00C96923" w:rsidRPr="0073021F" w:rsidRDefault="00C96923" w:rsidP="00C96923">
      <w:pPr>
        <w:ind w:firstLine="709"/>
        <w:jc w:val="both"/>
        <w:rPr>
          <w:szCs w:val="24"/>
        </w:rPr>
      </w:pPr>
      <w:r w:rsidRPr="0073021F">
        <w:rPr>
          <w:b/>
          <w:szCs w:val="24"/>
        </w:rPr>
        <w:t>В графах 4 и 5</w:t>
      </w:r>
      <w:r w:rsidRPr="0073021F">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96923" w:rsidRPr="0073021F" w:rsidRDefault="00C96923" w:rsidP="00C96923">
      <w:pPr>
        <w:ind w:firstLine="709"/>
        <w:jc w:val="both"/>
        <w:rPr>
          <w:szCs w:val="24"/>
        </w:rPr>
      </w:pPr>
      <w:r w:rsidRPr="0073021F">
        <w:rPr>
          <w:b/>
          <w:szCs w:val="24"/>
        </w:rPr>
        <w:t>В</w:t>
      </w:r>
      <w:r w:rsidRPr="0073021F">
        <w:rPr>
          <w:szCs w:val="24"/>
        </w:rPr>
        <w:t xml:space="preserve"> </w:t>
      </w:r>
      <w:r w:rsidRPr="0073021F">
        <w:rPr>
          <w:b/>
          <w:szCs w:val="24"/>
        </w:rPr>
        <w:t>графе 6</w:t>
      </w:r>
      <w:r w:rsidRPr="0073021F">
        <w:rPr>
          <w:szCs w:val="24"/>
        </w:rPr>
        <w:t xml:space="preserve"> (из графы 3) указываются данные о культурно-досуговых мероприятиях, проведенных в отчетном периоде.</w:t>
      </w:r>
    </w:p>
    <w:p w:rsidR="00C96923" w:rsidRPr="0073021F" w:rsidRDefault="00C96923" w:rsidP="00C96923">
      <w:pPr>
        <w:ind w:firstLine="709"/>
        <w:jc w:val="both"/>
        <w:rPr>
          <w:szCs w:val="24"/>
        </w:rPr>
      </w:pPr>
      <w:r w:rsidRPr="0073021F">
        <w:rPr>
          <w:b/>
          <w:szCs w:val="24"/>
        </w:rPr>
        <w:t xml:space="preserve">В графах 7-8 </w:t>
      </w:r>
      <w:r w:rsidRPr="0073021F">
        <w:rPr>
          <w:szCs w:val="24"/>
        </w:rPr>
        <w:t>(из графы 6) указываются данные о культурно-досуговых мероприятиях для детей до 14 лет включительно (графа 7),</w:t>
      </w:r>
    </w:p>
    <w:p w:rsidR="00C96923" w:rsidRPr="0073021F" w:rsidRDefault="00C96923" w:rsidP="00C96923">
      <w:pPr>
        <w:ind w:firstLine="709"/>
        <w:jc w:val="both"/>
        <w:rPr>
          <w:szCs w:val="24"/>
        </w:rPr>
      </w:pPr>
      <w:r w:rsidRPr="0073021F">
        <w:rPr>
          <w:szCs w:val="24"/>
        </w:rPr>
        <w:t>для молодежи от 15 до 24 лет включительно (графа 8).</w:t>
      </w:r>
    </w:p>
    <w:p w:rsidR="00C96923" w:rsidRPr="0073021F" w:rsidRDefault="00C96923" w:rsidP="00C96923">
      <w:pPr>
        <w:ind w:firstLine="709"/>
        <w:jc w:val="both"/>
        <w:rPr>
          <w:szCs w:val="24"/>
        </w:rPr>
      </w:pPr>
      <w:r w:rsidRPr="0073021F">
        <w:rPr>
          <w:b/>
          <w:szCs w:val="24"/>
        </w:rPr>
        <w:t>В графе 9</w:t>
      </w:r>
      <w:r w:rsidRPr="0073021F">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отчетный период.</w:t>
      </w:r>
    </w:p>
    <w:p w:rsidR="00C96923" w:rsidRPr="0073021F" w:rsidRDefault="00C96923" w:rsidP="00C96923">
      <w:pPr>
        <w:ind w:firstLine="709"/>
        <w:jc w:val="both"/>
        <w:rPr>
          <w:szCs w:val="24"/>
        </w:rPr>
      </w:pPr>
      <w:r w:rsidRPr="0073021F">
        <w:rPr>
          <w:b/>
          <w:szCs w:val="24"/>
        </w:rPr>
        <w:t xml:space="preserve">В графе 10 </w:t>
      </w:r>
      <w:r w:rsidRPr="0073021F">
        <w:rPr>
          <w:szCs w:val="24"/>
        </w:rPr>
        <w:t>(из графы 3) выделяются данные о кино-видео сеансах, в графе 11 (из гр.3) – о танцевальных вечерах и дискотеках, проведенных отчитывающейся организацией за отчетный период.</w:t>
      </w:r>
    </w:p>
    <w:p w:rsidR="00C96923" w:rsidRPr="0073021F" w:rsidRDefault="00C96923" w:rsidP="00C96923">
      <w:pPr>
        <w:ind w:firstLine="709"/>
        <w:jc w:val="both"/>
        <w:rPr>
          <w:szCs w:val="24"/>
        </w:rPr>
      </w:pPr>
      <w:r w:rsidRPr="0073021F">
        <w:rPr>
          <w:b/>
          <w:szCs w:val="24"/>
        </w:rPr>
        <w:t>В графе 12</w:t>
      </w:r>
      <w:r w:rsidRPr="0073021F">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96923" w:rsidRPr="0073021F" w:rsidRDefault="00C96923" w:rsidP="00C96923">
      <w:pPr>
        <w:ind w:firstLine="709"/>
        <w:jc w:val="both"/>
        <w:rPr>
          <w:szCs w:val="24"/>
        </w:rPr>
      </w:pPr>
      <w:r w:rsidRPr="0073021F">
        <w:rPr>
          <w:b/>
          <w:szCs w:val="24"/>
        </w:rPr>
        <w:t>В графе 13</w:t>
      </w:r>
      <w:r w:rsidRPr="0073021F">
        <w:rPr>
          <w:szCs w:val="24"/>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w:t>
      </w:r>
      <w:r w:rsidRPr="0073021F">
        <w:rPr>
          <w:szCs w:val="24"/>
          <w:lang w:val="en-US"/>
        </w:rPr>
        <w:t>FM</w:t>
      </w:r>
      <w:r w:rsidRPr="0073021F">
        <w:rPr>
          <w:szCs w:val="24"/>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Раздел 4. Фонды музеев, музейная деятельность</w:t>
      </w:r>
    </w:p>
    <w:p w:rsidR="00C96923" w:rsidRPr="0073021F" w:rsidRDefault="00C96923" w:rsidP="00C96923">
      <w:pPr>
        <w:ind w:firstLine="709"/>
        <w:jc w:val="both"/>
        <w:rPr>
          <w:szCs w:val="24"/>
        </w:rPr>
      </w:pPr>
      <w:r w:rsidRPr="0073021F">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96923" w:rsidRPr="0073021F" w:rsidRDefault="00C96923" w:rsidP="00C96923">
      <w:pPr>
        <w:ind w:firstLine="709"/>
        <w:jc w:val="both"/>
        <w:rPr>
          <w:szCs w:val="24"/>
        </w:rPr>
      </w:pPr>
      <w:r w:rsidRPr="0073021F">
        <w:rPr>
          <w:b/>
          <w:szCs w:val="24"/>
        </w:rPr>
        <w:t>В графах 2 - 5</w:t>
      </w:r>
      <w:r w:rsidRPr="0073021F">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96923" w:rsidRPr="0073021F" w:rsidRDefault="00C96923" w:rsidP="00C96923">
      <w:pPr>
        <w:ind w:firstLine="709"/>
        <w:jc w:val="both"/>
        <w:rPr>
          <w:szCs w:val="24"/>
        </w:rPr>
      </w:pPr>
      <w:r w:rsidRPr="0073021F">
        <w:rPr>
          <w:b/>
          <w:szCs w:val="24"/>
        </w:rPr>
        <w:t>В графе 6</w:t>
      </w:r>
      <w:r w:rsidRPr="0073021F">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96923" w:rsidRPr="0073021F" w:rsidRDefault="00C96923" w:rsidP="00C96923">
      <w:pPr>
        <w:ind w:firstLine="709"/>
        <w:jc w:val="both"/>
        <w:rPr>
          <w:szCs w:val="24"/>
        </w:rPr>
      </w:pPr>
      <w:r w:rsidRPr="0073021F">
        <w:rPr>
          <w:b/>
          <w:szCs w:val="24"/>
        </w:rPr>
        <w:t xml:space="preserve">В графе 7 </w:t>
      </w:r>
      <w:r w:rsidRPr="0073021F">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96923" w:rsidRPr="0073021F" w:rsidRDefault="00C96923" w:rsidP="00C96923">
      <w:pPr>
        <w:ind w:firstLine="709"/>
        <w:jc w:val="both"/>
        <w:rPr>
          <w:b/>
          <w:szCs w:val="24"/>
        </w:rPr>
      </w:pPr>
      <w:r w:rsidRPr="0073021F">
        <w:rPr>
          <w:b/>
          <w:szCs w:val="24"/>
        </w:rPr>
        <w:t xml:space="preserve">В графе 8 </w:t>
      </w:r>
      <w:r w:rsidRPr="0073021F">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96923" w:rsidRPr="0073021F" w:rsidRDefault="00C96923" w:rsidP="00C96923">
      <w:pPr>
        <w:ind w:firstLine="709"/>
        <w:jc w:val="both"/>
        <w:rPr>
          <w:szCs w:val="24"/>
        </w:rPr>
      </w:pPr>
      <w:r w:rsidRPr="0073021F">
        <w:rPr>
          <w:szCs w:val="24"/>
        </w:rPr>
        <w:t>Графы 7 и 8 заполняются в соответствии с данными журнала по учету посетителей.</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lastRenderedPageBreak/>
        <w:t>Раздел 5. Персонал организации</w:t>
      </w:r>
    </w:p>
    <w:p w:rsidR="00C96923" w:rsidRPr="0073021F" w:rsidRDefault="00C96923" w:rsidP="00C96923">
      <w:pPr>
        <w:autoSpaceDE w:val="0"/>
        <w:autoSpaceDN w:val="0"/>
        <w:ind w:firstLine="709"/>
        <w:jc w:val="both"/>
        <w:rPr>
          <w:szCs w:val="72"/>
        </w:rPr>
      </w:pPr>
      <w:r w:rsidRPr="0073021F">
        <w:rPr>
          <w:b/>
          <w:szCs w:val="72"/>
        </w:rPr>
        <w:t>В графе 2</w:t>
      </w:r>
      <w:r w:rsidRPr="0073021F">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sidRPr="0073021F">
        <w:rPr>
          <w:b/>
          <w:szCs w:val="72"/>
        </w:rPr>
        <w:t>примечание</w:t>
      </w:r>
      <w:r w:rsidRPr="0073021F">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C96923" w:rsidRPr="0073021F" w:rsidRDefault="00C96923" w:rsidP="00C96923">
      <w:pPr>
        <w:autoSpaceDE w:val="0"/>
        <w:autoSpaceDN w:val="0"/>
        <w:ind w:firstLine="709"/>
        <w:jc w:val="both"/>
        <w:rPr>
          <w:rFonts w:cs="Arial"/>
          <w:color w:val="000000"/>
          <w:szCs w:val="72"/>
        </w:rPr>
      </w:pPr>
      <w:r w:rsidRPr="0073021F">
        <w:rPr>
          <w:rFonts w:cs="Arial"/>
          <w:b/>
          <w:color w:val="000000"/>
          <w:szCs w:val="72"/>
        </w:rPr>
        <w:t>В графе 3</w:t>
      </w:r>
      <w:r w:rsidRPr="0073021F">
        <w:rPr>
          <w:rFonts w:cs="Arial"/>
          <w:color w:val="000000"/>
          <w:szCs w:val="72"/>
        </w:rPr>
        <w:t xml:space="preserve"> </w:t>
      </w:r>
      <w:r w:rsidRPr="0073021F">
        <w:rPr>
          <w:rFonts w:cs="Arial"/>
          <w:szCs w:val="72"/>
        </w:rPr>
        <w:t xml:space="preserve">(из графы 2) </w:t>
      </w:r>
      <w:r w:rsidRPr="0073021F">
        <w:rPr>
          <w:rFonts w:cs="Arial"/>
          <w:color w:val="000000"/>
          <w:szCs w:val="72"/>
        </w:rPr>
        <w:t>указывается численность штатных работников учреждения культурно-досугового типа.</w:t>
      </w:r>
    </w:p>
    <w:p w:rsidR="00C96923" w:rsidRPr="0073021F" w:rsidRDefault="00C96923" w:rsidP="00C96923">
      <w:pPr>
        <w:ind w:firstLine="709"/>
        <w:jc w:val="both"/>
        <w:rPr>
          <w:szCs w:val="24"/>
        </w:rPr>
      </w:pPr>
      <w:r w:rsidRPr="0073021F">
        <w:rPr>
          <w:b/>
          <w:szCs w:val="24"/>
        </w:rPr>
        <w:t>В графе 4</w:t>
      </w:r>
      <w:r w:rsidRPr="0073021F">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sidRPr="0073021F">
        <w:rPr>
          <w:color w:val="FF0000"/>
          <w:szCs w:val="24"/>
        </w:rPr>
        <w:t xml:space="preserve"> </w:t>
      </w:r>
      <w:r w:rsidRPr="0073021F">
        <w:rPr>
          <w:szCs w:val="24"/>
        </w:rPr>
        <w:t>специалистов соответствующих профилей.</w:t>
      </w:r>
    </w:p>
    <w:p w:rsidR="00C96923" w:rsidRPr="0073021F" w:rsidRDefault="00C96923" w:rsidP="00C96923">
      <w:pPr>
        <w:autoSpaceDE w:val="0"/>
        <w:autoSpaceDN w:val="0"/>
        <w:ind w:firstLine="709"/>
        <w:jc w:val="both"/>
        <w:rPr>
          <w:rFonts w:cs="Arial"/>
          <w:szCs w:val="72"/>
        </w:rPr>
      </w:pPr>
      <w:r w:rsidRPr="0073021F">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96923" w:rsidRPr="0073021F" w:rsidRDefault="00C96923" w:rsidP="00C96923">
      <w:pPr>
        <w:ind w:firstLine="709"/>
        <w:jc w:val="both"/>
        <w:rPr>
          <w:i/>
          <w:szCs w:val="24"/>
        </w:rPr>
      </w:pPr>
      <w:r w:rsidRPr="0073021F">
        <w:rPr>
          <w:b/>
          <w:szCs w:val="24"/>
        </w:rPr>
        <w:t>В графе 5</w:t>
      </w:r>
      <w:r w:rsidRPr="0073021F">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96923" w:rsidRPr="0073021F" w:rsidRDefault="00C96923" w:rsidP="00C96923">
      <w:pPr>
        <w:ind w:firstLine="709"/>
        <w:jc w:val="both"/>
        <w:rPr>
          <w:i/>
          <w:szCs w:val="24"/>
        </w:rPr>
      </w:pPr>
      <w:r w:rsidRPr="0073021F">
        <w:rPr>
          <w:b/>
          <w:szCs w:val="24"/>
        </w:rPr>
        <w:t>В графе 6</w:t>
      </w:r>
      <w:r w:rsidRPr="0073021F">
        <w:rPr>
          <w:szCs w:val="24"/>
        </w:rPr>
        <w:t xml:space="preserve"> (из графы 2) указывается численность персонала, имеющего инвалидность. </w:t>
      </w:r>
    </w:p>
    <w:p w:rsidR="00C96923" w:rsidRPr="0073021F" w:rsidRDefault="00C96923" w:rsidP="00C96923">
      <w:pPr>
        <w:ind w:firstLine="709"/>
        <w:jc w:val="both"/>
        <w:rPr>
          <w:i/>
          <w:szCs w:val="24"/>
        </w:rPr>
      </w:pPr>
      <w:r w:rsidRPr="0073021F">
        <w:rPr>
          <w:b/>
          <w:szCs w:val="24"/>
        </w:rPr>
        <w:t>В графе 7</w:t>
      </w:r>
      <w:r w:rsidRPr="0073021F">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96923" w:rsidRPr="0073021F" w:rsidRDefault="00C96923" w:rsidP="00C96923">
      <w:pPr>
        <w:ind w:firstLine="709"/>
        <w:jc w:val="both"/>
        <w:rPr>
          <w:szCs w:val="24"/>
        </w:rPr>
      </w:pPr>
      <w:r w:rsidRPr="0073021F">
        <w:rPr>
          <w:b/>
          <w:szCs w:val="24"/>
        </w:rPr>
        <w:t>В графе 8</w:t>
      </w:r>
      <w:r w:rsidRPr="0073021F">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96923" w:rsidRPr="0073021F" w:rsidRDefault="00C96923" w:rsidP="00C96923">
      <w:pPr>
        <w:ind w:firstLine="709"/>
        <w:jc w:val="both"/>
        <w:rPr>
          <w:szCs w:val="24"/>
        </w:rPr>
      </w:pPr>
      <w:r w:rsidRPr="0073021F">
        <w:rPr>
          <w:b/>
          <w:szCs w:val="24"/>
        </w:rPr>
        <w:t>В графах 9-11</w:t>
      </w:r>
      <w:r w:rsidRPr="0073021F">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96923" w:rsidRPr="0073021F" w:rsidRDefault="00C96923" w:rsidP="00C96923">
      <w:pPr>
        <w:ind w:firstLine="709"/>
        <w:jc w:val="both"/>
        <w:rPr>
          <w:b/>
          <w:szCs w:val="24"/>
        </w:rPr>
      </w:pPr>
    </w:p>
    <w:p w:rsidR="00C96923" w:rsidRPr="0073021F" w:rsidRDefault="00C96923" w:rsidP="00C96923">
      <w:pPr>
        <w:keepNext/>
        <w:spacing w:before="120" w:after="120"/>
        <w:jc w:val="center"/>
        <w:outlineLvl w:val="1"/>
        <w:rPr>
          <w:b/>
          <w:bCs/>
          <w:szCs w:val="24"/>
        </w:rPr>
      </w:pPr>
      <w:r w:rsidRPr="0073021F">
        <w:rPr>
          <w:b/>
          <w:bCs/>
          <w:szCs w:val="24"/>
        </w:rPr>
        <w:t>Раздел 6. Поступление и использование финансовых средств</w:t>
      </w:r>
    </w:p>
    <w:p w:rsidR="00C96923" w:rsidRPr="0073021F" w:rsidRDefault="00C96923" w:rsidP="00C96923">
      <w:pPr>
        <w:widowControl w:val="0"/>
        <w:ind w:firstLine="709"/>
        <w:jc w:val="both"/>
      </w:pPr>
      <w:r w:rsidRPr="0073021F">
        <w:t xml:space="preserve">В разделе на основании данных бухгалтерского учета показываются </w:t>
      </w:r>
      <w:r w:rsidRPr="0073021F">
        <w:rPr>
          <w:b/>
        </w:rPr>
        <w:t xml:space="preserve">фактические суммы полученных и произведенных учреждениями поступлений и выплат </w:t>
      </w:r>
      <w:r w:rsidRPr="0073021F">
        <w:t>финансовых средств.</w:t>
      </w:r>
    </w:p>
    <w:p w:rsidR="00C96923" w:rsidRPr="0073021F" w:rsidRDefault="00C96923" w:rsidP="00C96923">
      <w:pPr>
        <w:widowControl w:val="0"/>
        <w:ind w:firstLine="709"/>
        <w:jc w:val="both"/>
      </w:pPr>
      <w:r w:rsidRPr="0073021F">
        <w:rPr>
          <w:b/>
        </w:rPr>
        <w:t xml:space="preserve">В графе 2 </w:t>
      </w:r>
      <w:r w:rsidRPr="0073021F">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96923" w:rsidRPr="0073021F" w:rsidRDefault="00C96923" w:rsidP="00C96923">
      <w:pPr>
        <w:widowControl w:val="0"/>
        <w:ind w:firstLine="709"/>
        <w:jc w:val="both"/>
      </w:pPr>
      <w:r w:rsidRPr="0073021F">
        <w:rPr>
          <w:b/>
        </w:rPr>
        <w:t>В графе 3</w:t>
      </w:r>
      <w:r w:rsidRPr="0073021F">
        <w:t xml:space="preserve"> отражаются бюджетные ассигнования, полученные от учредителя.</w:t>
      </w:r>
    </w:p>
    <w:p w:rsidR="00C96923" w:rsidRPr="0073021F" w:rsidRDefault="00C96923" w:rsidP="00C96923">
      <w:pPr>
        <w:widowControl w:val="0"/>
        <w:ind w:firstLine="709"/>
        <w:jc w:val="both"/>
      </w:pPr>
      <w:r w:rsidRPr="0073021F">
        <w:rPr>
          <w:b/>
        </w:rPr>
        <w:t>В графе 4</w:t>
      </w:r>
      <w:r w:rsidRPr="0073021F">
        <w:t xml:space="preserve"> отражаются поступления, полученные из бюджетов других уровней.</w:t>
      </w:r>
    </w:p>
    <w:p w:rsidR="00C96923" w:rsidRPr="0073021F" w:rsidRDefault="00C96923" w:rsidP="00C96923">
      <w:pPr>
        <w:widowControl w:val="0"/>
        <w:ind w:firstLine="709"/>
        <w:jc w:val="both"/>
      </w:pPr>
      <w:r w:rsidRPr="0073021F">
        <w:rPr>
          <w:b/>
        </w:rPr>
        <w:t>В графе 5</w:t>
      </w:r>
      <w:r w:rsidRPr="0073021F">
        <w:t xml:space="preserve"> отражаются поступления от предпринимательской и иной приносящей доход деятельности, из числа которых выделяются:</w:t>
      </w:r>
    </w:p>
    <w:p w:rsidR="00C96923" w:rsidRPr="0073021F" w:rsidRDefault="00C96923" w:rsidP="00C96923">
      <w:pPr>
        <w:widowControl w:val="0"/>
        <w:ind w:firstLine="709"/>
        <w:jc w:val="both"/>
      </w:pPr>
      <w:r w:rsidRPr="0073021F">
        <w:t xml:space="preserve">поступления от основных видов уставной деятельности </w:t>
      </w:r>
      <w:r w:rsidRPr="0073021F">
        <w:rPr>
          <w:b/>
        </w:rPr>
        <w:t>(графа 6),</w:t>
      </w:r>
      <w:r w:rsidRPr="0073021F">
        <w:t xml:space="preserve"> </w:t>
      </w:r>
    </w:p>
    <w:p w:rsidR="00C96923" w:rsidRPr="0073021F" w:rsidRDefault="00C96923" w:rsidP="00C96923">
      <w:pPr>
        <w:widowControl w:val="0"/>
        <w:ind w:firstLine="709"/>
        <w:jc w:val="both"/>
      </w:pPr>
      <w:r w:rsidRPr="0073021F">
        <w:t xml:space="preserve">благотворительные и спонсорские вклады </w:t>
      </w:r>
      <w:r w:rsidRPr="0073021F">
        <w:rPr>
          <w:b/>
        </w:rPr>
        <w:t>(графа 7),</w:t>
      </w:r>
      <w:r w:rsidRPr="0073021F">
        <w:t xml:space="preserve"> </w:t>
      </w:r>
    </w:p>
    <w:p w:rsidR="00C96923" w:rsidRPr="0073021F" w:rsidRDefault="00C96923" w:rsidP="00C96923">
      <w:pPr>
        <w:widowControl w:val="0"/>
        <w:ind w:firstLine="709"/>
        <w:jc w:val="both"/>
      </w:pPr>
      <w:r w:rsidRPr="0073021F">
        <w:t xml:space="preserve">поступления от предпринимательской деятельности </w:t>
      </w:r>
      <w:r w:rsidRPr="0073021F">
        <w:rPr>
          <w:b/>
        </w:rPr>
        <w:t>(графа 8</w:t>
      </w:r>
      <w:r w:rsidRPr="0073021F">
        <w:t>).</w:t>
      </w:r>
    </w:p>
    <w:p w:rsidR="00C96923" w:rsidRPr="0073021F" w:rsidRDefault="00C96923" w:rsidP="00C96923">
      <w:pPr>
        <w:widowControl w:val="0"/>
        <w:ind w:firstLine="709"/>
        <w:jc w:val="both"/>
      </w:pPr>
      <w:r w:rsidRPr="0073021F">
        <w:rPr>
          <w:b/>
        </w:rPr>
        <w:t>В графе 10</w:t>
      </w:r>
      <w:r w:rsidRPr="0073021F">
        <w:t xml:space="preserve"> указывается общая сумма средств, израсходованных учреждением за отчетный период.</w:t>
      </w:r>
    </w:p>
    <w:p w:rsidR="00C96923" w:rsidRPr="0073021F" w:rsidRDefault="00C96923" w:rsidP="00C96923">
      <w:pPr>
        <w:widowControl w:val="0"/>
        <w:ind w:firstLine="709"/>
        <w:jc w:val="both"/>
      </w:pPr>
      <w:r w:rsidRPr="0073021F">
        <w:rPr>
          <w:b/>
        </w:rPr>
        <w:lastRenderedPageBreak/>
        <w:t>В графе 11</w:t>
      </w:r>
      <w:r w:rsidRPr="0073021F">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96923" w:rsidRPr="0073021F" w:rsidRDefault="00C96923" w:rsidP="00C96923">
      <w:pPr>
        <w:widowControl w:val="0"/>
        <w:ind w:firstLine="709"/>
        <w:jc w:val="both"/>
      </w:pPr>
      <w:r w:rsidRPr="0073021F">
        <w:rPr>
          <w:b/>
        </w:rPr>
        <w:t>В графе 12</w:t>
      </w:r>
      <w:r w:rsidRPr="0073021F">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В графе 13</w:t>
      </w:r>
      <w:r w:rsidRPr="0073021F">
        <w:t xml:space="preserve"> (из графы 11) приводятся данные о величине финансовых средств, израсходованных на оплату труда основного персонала. </w:t>
      </w:r>
    </w:p>
    <w:p w:rsidR="00C96923" w:rsidRPr="0073021F" w:rsidRDefault="00C96923" w:rsidP="00C96923">
      <w:pPr>
        <w:widowControl w:val="0"/>
        <w:ind w:firstLine="709"/>
        <w:jc w:val="both"/>
      </w:pPr>
      <w:r w:rsidRPr="0073021F">
        <w:rPr>
          <w:b/>
        </w:rPr>
        <w:t>В графе 14</w:t>
      </w:r>
      <w:r w:rsidRPr="0073021F">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 xml:space="preserve">В графе 15 </w:t>
      </w:r>
      <w:r w:rsidRPr="0073021F">
        <w:t>(из графы 10) приводятся данные о величине финансовых средств, израсходованных на капитальный ремонт и реставрацию зданий и помещений.</w:t>
      </w:r>
    </w:p>
    <w:p w:rsidR="00C96923" w:rsidRPr="0073021F" w:rsidRDefault="00C96923" w:rsidP="00C96923">
      <w:pPr>
        <w:widowControl w:val="0"/>
        <w:ind w:firstLine="709"/>
        <w:jc w:val="both"/>
      </w:pPr>
      <w:r w:rsidRPr="0073021F">
        <w:rPr>
          <w:b/>
        </w:rPr>
        <w:t xml:space="preserve">В графе 16 </w:t>
      </w:r>
      <w:r w:rsidRPr="0073021F">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 xml:space="preserve">В графе 17 </w:t>
      </w:r>
      <w:r w:rsidRPr="0073021F">
        <w:t>(из графы 10) приводятся данные о величине финансовых средств, израсходованных на приобретение (замену) оборудования.</w:t>
      </w:r>
    </w:p>
    <w:p w:rsidR="00C96923" w:rsidRPr="0073021F" w:rsidRDefault="00C96923" w:rsidP="00C96923">
      <w:pPr>
        <w:widowControl w:val="0"/>
        <w:shd w:val="clear" w:color="auto" w:fill="FFFFFF"/>
        <w:ind w:firstLine="709"/>
        <w:jc w:val="both"/>
        <w:rPr>
          <w:szCs w:val="24"/>
          <w:shd w:val="clear" w:color="auto" w:fill="FFFF00"/>
        </w:rPr>
      </w:pPr>
      <w:r w:rsidRPr="0073021F">
        <w:rPr>
          <w:b/>
        </w:rPr>
        <w:t xml:space="preserve">В графе 18 </w:t>
      </w:r>
      <w:r w:rsidRPr="0073021F">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73021F">
        <w:rPr>
          <w:szCs w:val="24"/>
        </w:rPr>
        <w:t xml:space="preserve">ОВЗ </w:t>
      </w:r>
      <w:r w:rsidRPr="0073021F">
        <w:rPr>
          <w:szCs w:val="24"/>
          <w:shd w:val="clear" w:color="auto" w:fill="FFFFFF"/>
        </w:rPr>
        <w:t>(</w:t>
      </w:r>
      <w:r w:rsidRPr="0073021F">
        <w:rPr>
          <w:rFonts w:eastAsia="Cambria"/>
          <w:szCs w:val="24"/>
          <w:shd w:val="clear" w:color="auto" w:fill="FFFFFF"/>
        </w:rPr>
        <w:t>колясок, скалоходов и т.п.</w:t>
      </w:r>
      <w:r w:rsidRPr="0073021F">
        <w:rPr>
          <w:szCs w:val="24"/>
          <w:shd w:val="clear" w:color="auto" w:fill="FFFFFF"/>
        </w:rPr>
        <w:t>).</w:t>
      </w:r>
    </w:p>
    <w:p w:rsidR="00C96923" w:rsidRPr="0073021F" w:rsidRDefault="00C96923" w:rsidP="00C96923">
      <w:pPr>
        <w:widowControl w:val="0"/>
        <w:shd w:val="clear" w:color="auto" w:fill="FFFFFF"/>
        <w:ind w:firstLine="709"/>
        <w:jc w:val="both"/>
      </w:pPr>
      <w:r w:rsidRPr="0073021F">
        <w:rPr>
          <w:b/>
        </w:rPr>
        <w:t xml:space="preserve">В графе 19 </w:t>
      </w:r>
      <w:r w:rsidRPr="0073021F">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C96923" w:rsidRDefault="00C96923" w:rsidP="00C96923">
      <w:pPr>
        <w:widowControl w:val="0"/>
        <w:ind w:firstLine="709"/>
        <w:jc w:val="both"/>
        <w:rPr>
          <w:b/>
        </w:rPr>
      </w:pPr>
    </w:p>
    <w:p w:rsidR="00C96923" w:rsidRPr="0073021F" w:rsidRDefault="00C96923" w:rsidP="00C96923">
      <w:pPr>
        <w:widowControl w:val="0"/>
        <w:ind w:firstLine="709"/>
        <w:jc w:val="both"/>
      </w:pPr>
      <w:r w:rsidRPr="0073021F">
        <w:rPr>
          <w:b/>
        </w:rPr>
        <w:t xml:space="preserve">В графе 20 </w:t>
      </w:r>
      <w:r w:rsidRPr="0073021F">
        <w:t>(из графы 10) приводятся данные о величине финансовых средств, израсходованных на подготовку и проведение социально-значимых мероприятий.</w:t>
      </w:r>
    </w:p>
    <w:p w:rsidR="00C96923" w:rsidRPr="0073021F" w:rsidRDefault="00C96923" w:rsidP="00C96923">
      <w:pPr>
        <w:widowControl w:val="0"/>
        <w:ind w:firstLine="709"/>
        <w:jc w:val="both"/>
      </w:pPr>
      <w:r w:rsidRPr="0073021F">
        <w:rPr>
          <w:b/>
        </w:rPr>
        <w:t xml:space="preserve">В графе 21 </w:t>
      </w:r>
      <w:r w:rsidRPr="0073021F">
        <w:t>(из графы 20)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p>
    <w:p w:rsidR="00C96923" w:rsidRPr="0073021F" w:rsidRDefault="00C96923" w:rsidP="00C96923">
      <w:pPr>
        <w:spacing w:line="80" w:lineRule="exact"/>
      </w:pPr>
    </w:p>
    <w:p w:rsidR="00C96923" w:rsidRDefault="00C96923" w:rsidP="00C96923">
      <w:pPr>
        <w:spacing w:before="120" w:after="40" w:line="160" w:lineRule="exact"/>
        <w:ind w:left="34"/>
        <w:rPr>
          <w:rFonts w:eastAsia="Cambria"/>
          <w:sz w:val="22"/>
          <w:szCs w:val="22"/>
          <w:lang w:eastAsia="en-US"/>
        </w:rPr>
        <w:sectPr w:rsidR="00C96923" w:rsidSect="00787C68">
          <w:pgSz w:w="16838" w:h="11906" w:orient="landscape"/>
          <w:pgMar w:top="567" w:right="851" w:bottom="851" w:left="851" w:header="709" w:footer="709" w:gutter="0"/>
          <w:pgNumType w:start="1"/>
          <w:cols w:space="708"/>
          <w:titlePg/>
          <w:docGrid w:linePitch="360"/>
        </w:sectPr>
      </w:pPr>
    </w:p>
    <w:p w:rsidR="00EF3849" w:rsidRDefault="00EF3849"/>
    <w:sectPr w:rsidR="00EF3849" w:rsidSect="00C9692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23"/>
    <w:rsid w:val="009C4076"/>
    <w:rsid w:val="00C96923"/>
    <w:rsid w:val="00EF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5644-E14F-4CC6-B41E-26EB9741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2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4673</Words>
  <Characters>26637</Characters>
  <Application>Microsoft Office Word</Application>
  <DocSecurity>0</DocSecurity>
  <Lines>221</Lines>
  <Paragraphs>62</Paragraphs>
  <ScaleCrop>false</ScaleCrop>
  <Company/>
  <LinksUpToDate>false</LinksUpToDate>
  <CharactersWithSpaces>31248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Наталья Александровна</dc:creator>
  <cp:keywords/>
  <dc:description/>
  <cp:lastModifiedBy>Коновалова Наталья Александровна</cp:lastModifiedBy>
  <cp:revision>3</cp:revision>
  <dcterms:created xsi:type="dcterms:W3CDTF">2016-01-11T07:49:00Z</dcterms:created>
  <dcterms:modified xsi:type="dcterms:W3CDTF">2016-01-11T08:07:00Z</dcterms:modified>
</cp:coreProperties>
</file>